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293" w:rsidRDefault="00BE3293"/>
    <w:p w:rsidR="00E13865" w:rsidRPr="005D0CA6" w:rsidRDefault="0037333B">
      <w:pPr>
        <w:rPr>
          <w:rFonts w:ascii="Times New Roman" w:hAnsi="Times New Roman" w:cs="Times New Roman"/>
          <w:sz w:val="24"/>
          <w:szCs w:val="24"/>
        </w:rPr>
      </w:pPr>
      <w:r>
        <w:rPr>
          <w:rFonts w:ascii="Times New Roman" w:hAnsi="Times New Roman" w:cs="Times New Roman"/>
          <w:sz w:val="24"/>
          <w:szCs w:val="24"/>
        </w:rPr>
        <w:t>Sigurd Rysstad</w:t>
      </w:r>
      <w:r>
        <w:rPr>
          <w:rFonts w:ascii="Times New Roman" w:hAnsi="Times New Roman" w:cs="Times New Roman"/>
          <w:sz w:val="24"/>
          <w:szCs w:val="24"/>
        </w:rPr>
        <w:br/>
        <w:t>8/9 2015</w:t>
      </w:r>
    </w:p>
    <w:p w:rsidR="001E354D" w:rsidRPr="005D0CA6" w:rsidRDefault="00E13865">
      <w:pPr>
        <w:rPr>
          <w:rFonts w:ascii="Times New Roman" w:hAnsi="Times New Roman" w:cs="Times New Roman"/>
          <w:b/>
          <w:sz w:val="48"/>
          <w:szCs w:val="48"/>
        </w:rPr>
      </w:pPr>
      <w:r w:rsidRPr="005D0CA6">
        <w:rPr>
          <w:rFonts w:ascii="Times New Roman" w:hAnsi="Times New Roman" w:cs="Times New Roman"/>
          <w:sz w:val="24"/>
          <w:szCs w:val="24"/>
        </w:rPr>
        <w:br/>
      </w:r>
      <w:r w:rsidR="00CE04AD" w:rsidRPr="005D0CA6">
        <w:rPr>
          <w:rFonts w:ascii="Times New Roman" w:hAnsi="Times New Roman" w:cs="Times New Roman"/>
          <w:b/>
          <w:sz w:val="48"/>
          <w:szCs w:val="48"/>
        </w:rPr>
        <w:t xml:space="preserve">ECN260: </w:t>
      </w:r>
      <w:r w:rsidR="001E354D" w:rsidRPr="005D0CA6">
        <w:rPr>
          <w:rFonts w:ascii="Times New Roman" w:hAnsi="Times New Roman" w:cs="Times New Roman"/>
          <w:b/>
          <w:sz w:val="48"/>
          <w:szCs w:val="48"/>
        </w:rPr>
        <w:t>Landbrukspolitikk –</w:t>
      </w:r>
      <w:r w:rsidR="00CE04AD" w:rsidRPr="005D0CA6">
        <w:rPr>
          <w:rFonts w:ascii="Times New Roman" w:hAnsi="Times New Roman" w:cs="Times New Roman"/>
          <w:b/>
          <w:sz w:val="48"/>
          <w:szCs w:val="48"/>
        </w:rPr>
        <w:t xml:space="preserve"> </w:t>
      </w:r>
      <w:r w:rsidR="001E354D" w:rsidRPr="005D0CA6">
        <w:rPr>
          <w:rFonts w:ascii="Times New Roman" w:hAnsi="Times New Roman" w:cs="Times New Roman"/>
          <w:b/>
          <w:sz w:val="48"/>
          <w:szCs w:val="48"/>
        </w:rPr>
        <w:t>oversikt</w:t>
      </w:r>
      <w:r w:rsidR="00CE04AD" w:rsidRPr="005D0CA6">
        <w:rPr>
          <w:rFonts w:ascii="Times New Roman" w:hAnsi="Times New Roman" w:cs="Times New Roman"/>
          <w:b/>
          <w:sz w:val="48"/>
          <w:szCs w:val="48"/>
        </w:rPr>
        <w:t xml:space="preserve"> og perspektiver</w:t>
      </w:r>
    </w:p>
    <w:p w:rsidR="00DD358F" w:rsidRPr="005D0CA6" w:rsidRDefault="00E13865" w:rsidP="00CE04AD">
      <w:pPr>
        <w:rPr>
          <w:rFonts w:ascii="Times New Roman" w:hAnsi="Times New Roman" w:cs="Times New Roman"/>
          <w:b/>
          <w:sz w:val="28"/>
          <w:szCs w:val="28"/>
        </w:rPr>
      </w:pPr>
      <w:r w:rsidRPr="005D0CA6">
        <w:rPr>
          <w:rFonts w:ascii="Times New Roman" w:hAnsi="Times New Roman" w:cs="Times New Roman"/>
          <w:b/>
          <w:sz w:val="28"/>
          <w:szCs w:val="28"/>
        </w:rPr>
        <w:br/>
      </w:r>
      <w:r w:rsidR="00DD358F" w:rsidRPr="005D0CA6">
        <w:rPr>
          <w:rFonts w:ascii="Times New Roman" w:hAnsi="Times New Roman" w:cs="Times New Roman"/>
          <w:b/>
          <w:sz w:val="28"/>
          <w:szCs w:val="28"/>
        </w:rPr>
        <w:t>Tematisk avgrensning</w:t>
      </w:r>
    </w:p>
    <w:p w:rsidR="002E43C0" w:rsidRPr="00575386" w:rsidRDefault="006851DC" w:rsidP="00CE04AD">
      <w:pPr>
        <w:rPr>
          <w:rFonts w:ascii="Times New Roman" w:hAnsi="Times New Roman" w:cs="Times New Roman"/>
          <w:sz w:val="24"/>
          <w:szCs w:val="24"/>
          <w:lang w:val="nb-NO"/>
        </w:rPr>
      </w:pPr>
      <w:r w:rsidRPr="005D0CA6">
        <w:rPr>
          <w:rFonts w:ascii="Times New Roman" w:hAnsi="Times New Roman" w:cs="Times New Roman"/>
          <w:sz w:val="24"/>
          <w:szCs w:val="24"/>
        </w:rPr>
        <w:t xml:space="preserve">I moderne samfunn må økonomiske aktører forholde seg til hundrevis av ulike påbud, forbud, skatter, </w:t>
      </w:r>
      <w:r w:rsidR="00064042" w:rsidRPr="005D0CA6">
        <w:rPr>
          <w:rFonts w:ascii="Times New Roman" w:hAnsi="Times New Roman" w:cs="Times New Roman"/>
          <w:sz w:val="24"/>
          <w:szCs w:val="24"/>
        </w:rPr>
        <w:t xml:space="preserve">avgifter, støtteordninger, etc.  </w:t>
      </w:r>
      <w:r w:rsidRPr="00575386">
        <w:rPr>
          <w:rFonts w:ascii="Times New Roman" w:hAnsi="Times New Roman" w:cs="Times New Roman"/>
          <w:sz w:val="24"/>
          <w:szCs w:val="24"/>
          <w:lang w:val="nb-NO"/>
        </w:rPr>
        <w:t xml:space="preserve">Mange av disse ordningene gjelder for alle typer næringsvirksomhet, mens andre er sektorspesifikke. </w:t>
      </w:r>
      <w:r w:rsidR="00CE04AD" w:rsidRPr="00575386">
        <w:rPr>
          <w:rFonts w:ascii="Times New Roman" w:hAnsi="Times New Roman" w:cs="Times New Roman"/>
          <w:sz w:val="24"/>
          <w:szCs w:val="24"/>
          <w:lang w:val="nb-NO"/>
        </w:rPr>
        <w:t xml:space="preserve">Dette kurset handler om norsk landbrukspolitikk, dvs. ulike reguleringer og ordninger som påvirker rammebetingelsene til de som eier og/eller driver norske landbrukseiendommer.  </w:t>
      </w:r>
      <w:r w:rsidR="008235DA" w:rsidRPr="00575386">
        <w:rPr>
          <w:rFonts w:ascii="Times New Roman" w:hAnsi="Times New Roman" w:cs="Times New Roman"/>
          <w:sz w:val="24"/>
          <w:szCs w:val="24"/>
          <w:lang w:val="nb-NO"/>
        </w:rPr>
        <w:t>Hovedf</w:t>
      </w:r>
      <w:r w:rsidR="00CE04AD" w:rsidRPr="00575386">
        <w:rPr>
          <w:rFonts w:ascii="Times New Roman" w:hAnsi="Times New Roman" w:cs="Times New Roman"/>
          <w:sz w:val="24"/>
          <w:szCs w:val="24"/>
          <w:lang w:val="nb-NO"/>
        </w:rPr>
        <w:t>okus rettes mot jord- og hus</w:t>
      </w:r>
      <w:r w:rsidR="008235DA" w:rsidRPr="00575386">
        <w:rPr>
          <w:rFonts w:ascii="Times New Roman" w:hAnsi="Times New Roman" w:cs="Times New Roman"/>
          <w:sz w:val="24"/>
          <w:szCs w:val="24"/>
          <w:lang w:val="nb-NO"/>
        </w:rPr>
        <w:t>d</w:t>
      </w:r>
      <w:r w:rsidR="00F279E6" w:rsidRPr="00575386">
        <w:rPr>
          <w:rFonts w:ascii="Times New Roman" w:hAnsi="Times New Roman" w:cs="Times New Roman"/>
          <w:sz w:val="24"/>
          <w:szCs w:val="24"/>
          <w:lang w:val="nb-NO"/>
        </w:rPr>
        <w:t xml:space="preserve">yrbruk, dvs. produksjon av mat.  Vi skal altså ikke </w:t>
      </w:r>
      <w:r w:rsidR="001E4C28" w:rsidRPr="00575386">
        <w:rPr>
          <w:rFonts w:ascii="Times New Roman" w:hAnsi="Times New Roman" w:cs="Times New Roman"/>
          <w:sz w:val="24"/>
          <w:szCs w:val="24"/>
          <w:lang w:val="nb-NO"/>
        </w:rPr>
        <w:t>studere politikken som er spesifikt rettet mot skogbruk, utm</w:t>
      </w:r>
      <w:r w:rsidR="008D59F5" w:rsidRPr="00575386">
        <w:rPr>
          <w:rFonts w:ascii="Times New Roman" w:hAnsi="Times New Roman" w:cs="Times New Roman"/>
          <w:sz w:val="24"/>
          <w:szCs w:val="24"/>
          <w:lang w:val="nb-NO"/>
        </w:rPr>
        <w:t xml:space="preserve">arksnæring, bygdeturisme etc., </w:t>
      </w:r>
      <w:r w:rsidR="001E4C28" w:rsidRPr="00575386">
        <w:rPr>
          <w:rFonts w:ascii="Times New Roman" w:hAnsi="Times New Roman" w:cs="Times New Roman"/>
          <w:sz w:val="24"/>
          <w:szCs w:val="24"/>
          <w:lang w:val="nb-NO"/>
        </w:rPr>
        <w:t xml:space="preserve">næringer som også </w:t>
      </w:r>
      <w:r w:rsidR="00F279E6" w:rsidRPr="00575386">
        <w:rPr>
          <w:rFonts w:ascii="Times New Roman" w:hAnsi="Times New Roman" w:cs="Times New Roman"/>
          <w:sz w:val="24"/>
          <w:szCs w:val="24"/>
          <w:lang w:val="nb-NO"/>
        </w:rPr>
        <w:t xml:space="preserve">kan være viktige </w:t>
      </w:r>
      <w:r w:rsidR="008235DA" w:rsidRPr="00575386">
        <w:rPr>
          <w:rFonts w:ascii="Times New Roman" w:hAnsi="Times New Roman" w:cs="Times New Roman"/>
          <w:sz w:val="24"/>
          <w:szCs w:val="24"/>
          <w:lang w:val="nb-NO"/>
        </w:rPr>
        <w:t>inntektskilder for mange landbruksbedrifter</w:t>
      </w:r>
      <w:r w:rsidR="001E4C28" w:rsidRPr="00575386">
        <w:rPr>
          <w:rFonts w:ascii="Times New Roman" w:hAnsi="Times New Roman" w:cs="Times New Roman"/>
          <w:sz w:val="24"/>
          <w:szCs w:val="24"/>
          <w:lang w:val="nb-NO"/>
        </w:rPr>
        <w:t xml:space="preserve">. </w:t>
      </w:r>
      <w:r w:rsidR="00F279E6" w:rsidRPr="00575386">
        <w:rPr>
          <w:rFonts w:ascii="Times New Roman" w:hAnsi="Times New Roman" w:cs="Times New Roman"/>
          <w:sz w:val="24"/>
          <w:szCs w:val="24"/>
          <w:lang w:val="nb-NO"/>
        </w:rPr>
        <w:t xml:space="preserve"> </w:t>
      </w:r>
    </w:p>
    <w:p w:rsidR="00DF337B" w:rsidRPr="00575386" w:rsidRDefault="00B97F47" w:rsidP="00DF337B">
      <w:pPr>
        <w:rPr>
          <w:rFonts w:ascii="Times New Roman" w:hAnsi="Times New Roman" w:cs="Times New Roman"/>
          <w:sz w:val="24"/>
          <w:szCs w:val="24"/>
          <w:lang w:val="nb-NO"/>
        </w:rPr>
      </w:pPr>
      <w:r w:rsidRPr="00575386">
        <w:rPr>
          <w:rFonts w:ascii="Times New Roman" w:hAnsi="Times New Roman" w:cs="Times New Roman"/>
          <w:sz w:val="24"/>
          <w:szCs w:val="24"/>
          <w:lang w:val="nb-NO"/>
        </w:rPr>
        <w:t>L</w:t>
      </w:r>
      <w:r w:rsidR="00C14F26" w:rsidRPr="00575386">
        <w:rPr>
          <w:rFonts w:ascii="Times New Roman" w:hAnsi="Times New Roman" w:cs="Times New Roman"/>
          <w:sz w:val="24"/>
          <w:szCs w:val="24"/>
          <w:lang w:val="nb-NO"/>
        </w:rPr>
        <w:t>andbrukspoliti</w:t>
      </w:r>
      <w:r w:rsidRPr="00575386">
        <w:rPr>
          <w:rFonts w:ascii="Times New Roman" w:hAnsi="Times New Roman" w:cs="Times New Roman"/>
          <w:sz w:val="24"/>
          <w:szCs w:val="24"/>
          <w:lang w:val="nb-NO"/>
        </w:rPr>
        <w:t>kken kan betraktes som et hierarki</w:t>
      </w:r>
      <w:r w:rsidR="00AD05B6" w:rsidRPr="00575386">
        <w:rPr>
          <w:rFonts w:ascii="Times New Roman" w:hAnsi="Times New Roman" w:cs="Times New Roman"/>
          <w:sz w:val="24"/>
          <w:szCs w:val="24"/>
          <w:lang w:val="nb-NO"/>
        </w:rPr>
        <w:t xml:space="preserve">: </w:t>
      </w:r>
      <w:r w:rsidRPr="00575386">
        <w:rPr>
          <w:rFonts w:ascii="Times New Roman" w:hAnsi="Times New Roman" w:cs="Times New Roman"/>
          <w:sz w:val="24"/>
          <w:szCs w:val="24"/>
          <w:lang w:val="nb-NO"/>
        </w:rPr>
        <w:t>Øverst i hierarkiet har vi d</w:t>
      </w:r>
      <w:r w:rsidR="00F81A16" w:rsidRPr="00575386">
        <w:rPr>
          <w:rFonts w:ascii="Times New Roman" w:hAnsi="Times New Roman" w:cs="Times New Roman"/>
          <w:sz w:val="24"/>
          <w:szCs w:val="24"/>
          <w:lang w:val="nb-NO"/>
        </w:rPr>
        <w:t>et landbrukspolitisk</w:t>
      </w:r>
      <w:r w:rsidRPr="00575386">
        <w:rPr>
          <w:rFonts w:ascii="Times New Roman" w:hAnsi="Times New Roman" w:cs="Times New Roman"/>
          <w:sz w:val="24"/>
          <w:szCs w:val="24"/>
          <w:lang w:val="nb-NO"/>
        </w:rPr>
        <w:t>e</w:t>
      </w:r>
      <w:r w:rsidR="00F81A16" w:rsidRPr="00575386">
        <w:rPr>
          <w:rFonts w:ascii="Times New Roman" w:hAnsi="Times New Roman" w:cs="Times New Roman"/>
          <w:sz w:val="24"/>
          <w:szCs w:val="24"/>
          <w:lang w:val="nb-NO"/>
        </w:rPr>
        <w:t xml:space="preserve"> </w:t>
      </w:r>
      <w:r w:rsidR="00F81A16" w:rsidRPr="00575386">
        <w:rPr>
          <w:rFonts w:ascii="Times New Roman" w:hAnsi="Times New Roman" w:cs="Times New Roman"/>
          <w:i/>
          <w:sz w:val="24"/>
          <w:szCs w:val="24"/>
          <w:lang w:val="nb-NO"/>
        </w:rPr>
        <w:t>system</w:t>
      </w:r>
      <w:r w:rsidR="00F42A75" w:rsidRPr="00575386">
        <w:rPr>
          <w:rFonts w:ascii="Times New Roman" w:hAnsi="Times New Roman" w:cs="Times New Roman"/>
          <w:sz w:val="24"/>
          <w:szCs w:val="24"/>
          <w:lang w:val="nb-NO"/>
        </w:rPr>
        <w:t>.</w:t>
      </w:r>
      <w:r w:rsidR="00F81A16" w:rsidRPr="00575386">
        <w:rPr>
          <w:rFonts w:ascii="Times New Roman" w:hAnsi="Times New Roman" w:cs="Times New Roman"/>
          <w:sz w:val="24"/>
          <w:szCs w:val="24"/>
          <w:lang w:val="nb-NO"/>
        </w:rPr>
        <w:t xml:space="preserve"> </w:t>
      </w:r>
      <w:r w:rsidR="00F42A75" w:rsidRPr="00575386">
        <w:rPr>
          <w:rFonts w:ascii="Times New Roman" w:hAnsi="Times New Roman" w:cs="Times New Roman"/>
          <w:sz w:val="24"/>
          <w:szCs w:val="24"/>
          <w:lang w:val="nb-NO"/>
        </w:rPr>
        <w:t xml:space="preserve"> Dette </w:t>
      </w:r>
      <w:r w:rsidR="005112C7" w:rsidRPr="00575386">
        <w:rPr>
          <w:rFonts w:ascii="Times New Roman" w:hAnsi="Times New Roman" w:cs="Times New Roman"/>
          <w:sz w:val="24"/>
          <w:szCs w:val="24"/>
          <w:lang w:val="nb-NO"/>
        </w:rPr>
        <w:t xml:space="preserve">består av flere sett med spilleregler som regulerer </w:t>
      </w:r>
      <w:r w:rsidR="00F81A16" w:rsidRPr="00575386">
        <w:rPr>
          <w:rFonts w:ascii="Times New Roman" w:hAnsi="Times New Roman" w:cs="Times New Roman"/>
          <w:i/>
          <w:sz w:val="24"/>
          <w:szCs w:val="24"/>
          <w:lang w:val="nb-NO"/>
        </w:rPr>
        <w:t>hv</w:t>
      </w:r>
      <w:r w:rsidRPr="00575386">
        <w:rPr>
          <w:rFonts w:ascii="Times New Roman" w:hAnsi="Times New Roman" w:cs="Times New Roman"/>
          <w:i/>
          <w:sz w:val="24"/>
          <w:szCs w:val="24"/>
          <w:lang w:val="nb-NO"/>
        </w:rPr>
        <w:t xml:space="preserve">ilke roller </w:t>
      </w:r>
      <w:r w:rsidRPr="00575386">
        <w:rPr>
          <w:rFonts w:ascii="Times New Roman" w:hAnsi="Times New Roman" w:cs="Times New Roman"/>
          <w:sz w:val="24"/>
          <w:szCs w:val="24"/>
          <w:lang w:val="nb-NO"/>
        </w:rPr>
        <w:t>u</w:t>
      </w:r>
      <w:r w:rsidR="005112C7" w:rsidRPr="00575386">
        <w:rPr>
          <w:rFonts w:ascii="Times New Roman" w:hAnsi="Times New Roman" w:cs="Times New Roman"/>
          <w:sz w:val="24"/>
          <w:szCs w:val="24"/>
          <w:lang w:val="nb-NO"/>
        </w:rPr>
        <w:t xml:space="preserve">like </w:t>
      </w:r>
      <w:r w:rsidRPr="00575386">
        <w:rPr>
          <w:rFonts w:ascii="Times New Roman" w:hAnsi="Times New Roman" w:cs="Times New Roman"/>
          <w:sz w:val="24"/>
          <w:szCs w:val="24"/>
          <w:lang w:val="nb-NO"/>
        </w:rPr>
        <w:t>typer aktører</w:t>
      </w:r>
      <w:r w:rsidR="001E4C28" w:rsidRPr="00575386">
        <w:rPr>
          <w:rFonts w:ascii="Times New Roman" w:hAnsi="Times New Roman" w:cs="Times New Roman"/>
          <w:sz w:val="24"/>
          <w:szCs w:val="24"/>
          <w:lang w:val="nb-NO"/>
        </w:rPr>
        <w:t xml:space="preserve"> </w:t>
      </w:r>
      <w:r w:rsidRPr="00575386">
        <w:rPr>
          <w:rFonts w:ascii="Times New Roman" w:hAnsi="Times New Roman" w:cs="Times New Roman"/>
          <w:sz w:val="24"/>
          <w:szCs w:val="24"/>
          <w:lang w:val="nb-NO"/>
        </w:rPr>
        <w:t>skal ha ved</w:t>
      </w:r>
      <w:r w:rsidR="00243223">
        <w:rPr>
          <w:rFonts w:ascii="Times New Roman" w:hAnsi="Times New Roman" w:cs="Times New Roman"/>
          <w:sz w:val="24"/>
          <w:szCs w:val="24"/>
          <w:lang w:val="nb-NO"/>
        </w:rPr>
        <w:t xml:space="preserve"> (i) </w:t>
      </w:r>
      <w:r w:rsidRPr="00575386">
        <w:rPr>
          <w:rFonts w:ascii="Times New Roman" w:hAnsi="Times New Roman" w:cs="Times New Roman"/>
          <w:sz w:val="24"/>
          <w:szCs w:val="24"/>
          <w:lang w:val="nb-NO"/>
        </w:rPr>
        <w:t>innføring</w:t>
      </w:r>
      <w:r w:rsidR="00F42A75" w:rsidRPr="00575386">
        <w:rPr>
          <w:rFonts w:ascii="Times New Roman" w:hAnsi="Times New Roman" w:cs="Times New Roman"/>
          <w:sz w:val="24"/>
          <w:szCs w:val="24"/>
          <w:lang w:val="nb-NO"/>
        </w:rPr>
        <w:t xml:space="preserve"> og oppheving av ulike typer ordninger</w:t>
      </w:r>
      <w:r w:rsidRPr="00575386">
        <w:rPr>
          <w:rFonts w:ascii="Times New Roman" w:hAnsi="Times New Roman" w:cs="Times New Roman"/>
          <w:sz w:val="24"/>
          <w:szCs w:val="24"/>
          <w:lang w:val="nb-NO"/>
        </w:rPr>
        <w:t>,</w:t>
      </w:r>
      <w:r w:rsidR="00F42A75" w:rsidRPr="00575386">
        <w:rPr>
          <w:rFonts w:ascii="Times New Roman" w:hAnsi="Times New Roman" w:cs="Times New Roman"/>
          <w:sz w:val="24"/>
          <w:szCs w:val="24"/>
          <w:lang w:val="nb-NO"/>
        </w:rPr>
        <w:t xml:space="preserve"> </w:t>
      </w:r>
      <w:r w:rsidR="00243223">
        <w:rPr>
          <w:rFonts w:ascii="Times New Roman" w:hAnsi="Times New Roman" w:cs="Times New Roman"/>
          <w:sz w:val="24"/>
          <w:szCs w:val="24"/>
          <w:lang w:val="nb-NO"/>
        </w:rPr>
        <w:t>(ii)</w:t>
      </w:r>
      <w:r w:rsidRPr="00575386">
        <w:rPr>
          <w:rFonts w:ascii="Times New Roman" w:hAnsi="Times New Roman" w:cs="Times New Roman"/>
          <w:sz w:val="24"/>
          <w:szCs w:val="24"/>
          <w:lang w:val="nb-NO"/>
        </w:rPr>
        <w:t xml:space="preserve"> </w:t>
      </w:r>
      <w:r w:rsidR="00F42A75" w:rsidRPr="00575386">
        <w:rPr>
          <w:rFonts w:ascii="Times New Roman" w:hAnsi="Times New Roman" w:cs="Times New Roman"/>
          <w:sz w:val="24"/>
          <w:szCs w:val="24"/>
          <w:lang w:val="nb-NO"/>
        </w:rPr>
        <w:t>justering eller fininnstilling av virkemiddelbruken knyttet til hver</w:t>
      </w:r>
      <w:bookmarkStart w:id="0" w:name="_GoBack"/>
      <w:bookmarkEnd w:id="0"/>
      <w:r w:rsidR="00F42A75" w:rsidRPr="00575386">
        <w:rPr>
          <w:rFonts w:ascii="Times New Roman" w:hAnsi="Times New Roman" w:cs="Times New Roman"/>
          <w:sz w:val="24"/>
          <w:szCs w:val="24"/>
          <w:lang w:val="nb-NO"/>
        </w:rPr>
        <w:t xml:space="preserve"> ordning og </w:t>
      </w:r>
      <w:r w:rsidR="00243223">
        <w:rPr>
          <w:rFonts w:ascii="Times New Roman" w:hAnsi="Times New Roman" w:cs="Times New Roman"/>
          <w:sz w:val="24"/>
          <w:szCs w:val="24"/>
          <w:lang w:val="nb-NO"/>
        </w:rPr>
        <w:t>(iii)</w:t>
      </w:r>
      <w:r w:rsidR="00F42A75" w:rsidRPr="00575386">
        <w:rPr>
          <w:rFonts w:ascii="Times New Roman" w:hAnsi="Times New Roman" w:cs="Times New Roman"/>
          <w:sz w:val="24"/>
          <w:szCs w:val="24"/>
          <w:lang w:val="nb-NO"/>
        </w:rPr>
        <w:t xml:space="preserve"> </w:t>
      </w:r>
      <w:r w:rsidRPr="00575386">
        <w:rPr>
          <w:rFonts w:ascii="Times New Roman" w:hAnsi="Times New Roman" w:cs="Times New Roman"/>
          <w:sz w:val="24"/>
          <w:szCs w:val="24"/>
          <w:lang w:val="nb-NO"/>
        </w:rPr>
        <w:t xml:space="preserve">gjennomføring </w:t>
      </w:r>
      <w:r w:rsidR="00243223">
        <w:rPr>
          <w:rFonts w:ascii="Times New Roman" w:hAnsi="Times New Roman" w:cs="Times New Roman"/>
          <w:sz w:val="24"/>
          <w:szCs w:val="24"/>
          <w:lang w:val="nb-NO"/>
        </w:rPr>
        <w:t xml:space="preserve">og håndheving </w:t>
      </w:r>
      <w:r w:rsidR="00F42A75" w:rsidRPr="00575386">
        <w:rPr>
          <w:rFonts w:ascii="Times New Roman" w:hAnsi="Times New Roman" w:cs="Times New Roman"/>
          <w:sz w:val="24"/>
          <w:szCs w:val="24"/>
          <w:lang w:val="nb-NO"/>
        </w:rPr>
        <w:t xml:space="preserve">av </w:t>
      </w:r>
      <w:r w:rsidR="00243223">
        <w:rPr>
          <w:rFonts w:ascii="Times New Roman" w:hAnsi="Times New Roman" w:cs="Times New Roman"/>
          <w:sz w:val="24"/>
          <w:szCs w:val="24"/>
          <w:lang w:val="nb-NO"/>
        </w:rPr>
        <w:t>virkemiddelbruken</w:t>
      </w:r>
      <w:r w:rsidRPr="00575386">
        <w:rPr>
          <w:rFonts w:ascii="Times New Roman" w:hAnsi="Times New Roman" w:cs="Times New Roman"/>
          <w:sz w:val="24"/>
          <w:szCs w:val="24"/>
          <w:lang w:val="nb-NO"/>
        </w:rPr>
        <w:t xml:space="preserve">.  </w:t>
      </w:r>
      <w:r w:rsidR="00A429D8" w:rsidRPr="00575386">
        <w:rPr>
          <w:rFonts w:ascii="Times New Roman" w:hAnsi="Times New Roman" w:cs="Times New Roman"/>
          <w:sz w:val="24"/>
          <w:szCs w:val="24"/>
          <w:lang w:val="nb-NO"/>
        </w:rPr>
        <w:t xml:space="preserve">På neste nivå har vi aktørenes </w:t>
      </w:r>
      <w:r w:rsidR="00A429D8" w:rsidRPr="00575386">
        <w:rPr>
          <w:rFonts w:ascii="Times New Roman" w:hAnsi="Times New Roman" w:cs="Times New Roman"/>
          <w:i/>
          <w:sz w:val="24"/>
          <w:szCs w:val="24"/>
          <w:lang w:val="nb-NO"/>
        </w:rPr>
        <w:t>mål</w:t>
      </w:r>
      <w:r w:rsidR="00A429D8" w:rsidRPr="00575386">
        <w:rPr>
          <w:rFonts w:ascii="Times New Roman" w:hAnsi="Times New Roman" w:cs="Times New Roman"/>
          <w:sz w:val="24"/>
          <w:szCs w:val="24"/>
          <w:lang w:val="nb-NO"/>
        </w:rPr>
        <w:t xml:space="preserve"> for poltikken, og under der igjen d</w:t>
      </w:r>
      <w:r w:rsidR="00F42A75" w:rsidRPr="00575386">
        <w:rPr>
          <w:rFonts w:ascii="Times New Roman" w:hAnsi="Times New Roman" w:cs="Times New Roman"/>
          <w:sz w:val="24"/>
          <w:szCs w:val="24"/>
          <w:lang w:val="nb-NO"/>
        </w:rPr>
        <w:t xml:space="preserve">e </w:t>
      </w:r>
      <w:r w:rsidR="00F42A75" w:rsidRPr="00575386">
        <w:rPr>
          <w:rFonts w:ascii="Times New Roman" w:hAnsi="Times New Roman" w:cs="Times New Roman"/>
          <w:i/>
          <w:sz w:val="24"/>
          <w:szCs w:val="24"/>
          <w:lang w:val="nb-NO"/>
        </w:rPr>
        <w:t>landbrukspolitiske</w:t>
      </w:r>
      <w:r w:rsidR="00F42A75" w:rsidRPr="00575386">
        <w:rPr>
          <w:rFonts w:ascii="Times New Roman" w:hAnsi="Times New Roman" w:cs="Times New Roman"/>
          <w:sz w:val="24"/>
          <w:szCs w:val="24"/>
          <w:lang w:val="nb-NO"/>
        </w:rPr>
        <w:t xml:space="preserve"> </w:t>
      </w:r>
      <w:r w:rsidRPr="00575386">
        <w:rPr>
          <w:rFonts w:ascii="Times New Roman" w:hAnsi="Times New Roman" w:cs="Times New Roman"/>
          <w:i/>
          <w:sz w:val="24"/>
          <w:szCs w:val="24"/>
          <w:lang w:val="nb-NO"/>
        </w:rPr>
        <w:t>ordninger</w:t>
      </w:r>
      <w:r w:rsidR="005112C7" w:rsidRPr="00575386">
        <w:rPr>
          <w:rFonts w:ascii="Times New Roman" w:hAnsi="Times New Roman" w:cs="Times New Roman"/>
          <w:sz w:val="24"/>
          <w:szCs w:val="24"/>
          <w:lang w:val="nb-NO"/>
        </w:rPr>
        <w:t xml:space="preserve">.  </w:t>
      </w:r>
      <w:r w:rsidR="00151A0F" w:rsidRPr="00575386">
        <w:rPr>
          <w:rFonts w:ascii="Times New Roman" w:hAnsi="Times New Roman" w:cs="Times New Roman"/>
          <w:sz w:val="24"/>
          <w:szCs w:val="24"/>
          <w:lang w:val="nb-NO"/>
        </w:rPr>
        <w:t>D</w:t>
      </w:r>
      <w:r w:rsidR="00213148" w:rsidRPr="00575386">
        <w:rPr>
          <w:rFonts w:ascii="Times New Roman" w:hAnsi="Times New Roman" w:cs="Times New Roman"/>
          <w:sz w:val="24"/>
          <w:szCs w:val="24"/>
          <w:lang w:val="nb-NO"/>
        </w:rPr>
        <w:t xml:space="preserve">isse </w:t>
      </w:r>
      <w:r w:rsidR="00243223">
        <w:rPr>
          <w:rFonts w:ascii="Times New Roman" w:hAnsi="Times New Roman" w:cs="Times New Roman"/>
          <w:sz w:val="24"/>
          <w:szCs w:val="24"/>
          <w:lang w:val="nb-NO"/>
        </w:rPr>
        <w:t>velger vi å gruppere</w:t>
      </w:r>
      <w:r w:rsidR="00151A0F" w:rsidRPr="00575386">
        <w:rPr>
          <w:rFonts w:ascii="Times New Roman" w:hAnsi="Times New Roman" w:cs="Times New Roman"/>
          <w:sz w:val="24"/>
          <w:szCs w:val="24"/>
          <w:lang w:val="nb-NO"/>
        </w:rPr>
        <w:t xml:space="preserve"> etter hvordan de påvirker næringsutøverne</w:t>
      </w:r>
      <w:r w:rsidRPr="00575386">
        <w:rPr>
          <w:rFonts w:ascii="Times New Roman" w:hAnsi="Times New Roman" w:cs="Times New Roman"/>
          <w:sz w:val="24"/>
          <w:szCs w:val="24"/>
          <w:lang w:val="nb-NO"/>
        </w:rPr>
        <w:t>s rammebetingelser</w:t>
      </w:r>
      <w:r w:rsidR="00151A0F" w:rsidRPr="00575386">
        <w:rPr>
          <w:rFonts w:ascii="Times New Roman" w:hAnsi="Times New Roman" w:cs="Times New Roman"/>
          <w:sz w:val="24"/>
          <w:szCs w:val="24"/>
          <w:lang w:val="nb-NO"/>
        </w:rPr>
        <w:t xml:space="preserve">: </w:t>
      </w:r>
      <w:r w:rsidRPr="00575386">
        <w:rPr>
          <w:rFonts w:ascii="Times New Roman" w:hAnsi="Times New Roman" w:cs="Times New Roman"/>
          <w:sz w:val="24"/>
          <w:szCs w:val="24"/>
          <w:lang w:val="nb-NO"/>
        </w:rPr>
        <w:t>P</w:t>
      </w:r>
      <w:r w:rsidR="00151A0F" w:rsidRPr="00575386">
        <w:rPr>
          <w:rFonts w:ascii="Times New Roman" w:hAnsi="Times New Roman" w:cs="Times New Roman"/>
          <w:sz w:val="24"/>
          <w:szCs w:val="24"/>
          <w:lang w:val="nb-NO"/>
        </w:rPr>
        <w:t>ris- og støtteordninger, importordninger,</w:t>
      </w:r>
      <w:r w:rsidRPr="00575386">
        <w:rPr>
          <w:rFonts w:ascii="Times New Roman" w:hAnsi="Times New Roman" w:cs="Times New Roman"/>
          <w:sz w:val="24"/>
          <w:szCs w:val="24"/>
          <w:lang w:val="nb-NO"/>
        </w:rPr>
        <w:t xml:space="preserve"> markedsordninger, </w:t>
      </w:r>
      <w:r w:rsidR="00151A0F" w:rsidRPr="00575386">
        <w:rPr>
          <w:rFonts w:ascii="Times New Roman" w:hAnsi="Times New Roman" w:cs="Times New Roman"/>
          <w:sz w:val="24"/>
          <w:szCs w:val="24"/>
          <w:lang w:val="nb-NO"/>
        </w:rPr>
        <w:t>investeringsordninger</w:t>
      </w:r>
      <w:r w:rsidR="00213148" w:rsidRPr="00575386">
        <w:rPr>
          <w:rFonts w:ascii="Times New Roman" w:hAnsi="Times New Roman" w:cs="Times New Roman"/>
          <w:sz w:val="24"/>
          <w:szCs w:val="24"/>
          <w:lang w:val="nb-NO"/>
        </w:rPr>
        <w:t xml:space="preserve"> etc.</w:t>
      </w:r>
      <w:r w:rsidR="00151A0F" w:rsidRPr="00575386">
        <w:rPr>
          <w:rFonts w:ascii="Times New Roman" w:hAnsi="Times New Roman" w:cs="Times New Roman"/>
          <w:sz w:val="24"/>
          <w:szCs w:val="24"/>
          <w:lang w:val="nb-NO"/>
        </w:rPr>
        <w:t xml:space="preserve"> </w:t>
      </w:r>
      <w:r w:rsidR="00F42A75" w:rsidRPr="00575386">
        <w:rPr>
          <w:rFonts w:ascii="Times New Roman" w:hAnsi="Times New Roman" w:cs="Times New Roman"/>
          <w:sz w:val="24"/>
          <w:szCs w:val="24"/>
          <w:lang w:val="nb-NO"/>
        </w:rPr>
        <w:t xml:space="preserve">Hver </w:t>
      </w:r>
      <w:r w:rsidR="00151A0F" w:rsidRPr="00575386">
        <w:rPr>
          <w:rFonts w:ascii="Times New Roman" w:hAnsi="Times New Roman" w:cs="Times New Roman"/>
          <w:sz w:val="24"/>
          <w:szCs w:val="24"/>
          <w:lang w:val="nb-NO"/>
        </w:rPr>
        <w:t xml:space="preserve">ordning </w:t>
      </w:r>
      <w:r w:rsidR="001E4C28" w:rsidRPr="00575386">
        <w:rPr>
          <w:rFonts w:ascii="Times New Roman" w:hAnsi="Times New Roman" w:cs="Times New Roman"/>
          <w:sz w:val="24"/>
          <w:szCs w:val="24"/>
          <w:lang w:val="nb-NO"/>
        </w:rPr>
        <w:t>be</w:t>
      </w:r>
      <w:r w:rsidRPr="00575386">
        <w:rPr>
          <w:rFonts w:ascii="Times New Roman" w:hAnsi="Times New Roman" w:cs="Times New Roman"/>
          <w:sz w:val="24"/>
          <w:szCs w:val="24"/>
          <w:lang w:val="nb-NO"/>
        </w:rPr>
        <w:t xml:space="preserve">nytter </w:t>
      </w:r>
      <w:r w:rsidR="001E4C28" w:rsidRPr="00575386">
        <w:rPr>
          <w:rFonts w:ascii="Times New Roman" w:hAnsi="Times New Roman" w:cs="Times New Roman"/>
          <w:sz w:val="24"/>
          <w:szCs w:val="24"/>
          <w:lang w:val="nb-NO"/>
        </w:rPr>
        <w:t>s</w:t>
      </w:r>
      <w:r w:rsidR="00F42A75" w:rsidRPr="00575386">
        <w:rPr>
          <w:rFonts w:ascii="Times New Roman" w:hAnsi="Times New Roman" w:cs="Times New Roman"/>
          <w:sz w:val="24"/>
          <w:szCs w:val="24"/>
          <w:lang w:val="nb-NO"/>
        </w:rPr>
        <w:t xml:space="preserve">eg </w:t>
      </w:r>
      <w:r w:rsidR="00213148" w:rsidRPr="00575386">
        <w:rPr>
          <w:rFonts w:ascii="Times New Roman" w:hAnsi="Times New Roman" w:cs="Times New Roman"/>
          <w:sz w:val="24"/>
          <w:szCs w:val="24"/>
          <w:lang w:val="nb-NO"/>
        </w:rPr>
        <w:t xml:space="preserve">gjerne </w:t>
      </w:r>
      <w:r w:rsidR="001E4C28" w:rsidRPr="00575386">
        <w:rPr>
          <w:rFonts w:ascii="Times New Roman" w:hAnsi="Times New Roman" w:cs="Times New Roman"/>
          <w:sz w:val="24"/>
          <w:szCs w:val="24"/>
          <w:lang w:val="nb-NO"/>
        </w:rPr>
        <w:t xml:space="preserve">av </w:t>
      </w:r>
      <w:r w:rsidR="00151A0F" w:rsidRPr="00575386">
        <w:rPr>
          <w:rFonts w:ascii="Times New Roman" w:hAnsi="Times New Roman" w:cs="Times New Roman"/>
          <w:sz w:val="24"/>
          <w:szCs w:val="24"/>
          <w:lang w:val="nb-NO"/>
        </w:rPr>
        <w:t>flere</w:t>
      </w:r>
      <w:r w:rsidR="001E4C28" w:rsidRPr="00575386">
        <w:rPr>
          <w:rFonts w:ascii="Times New Roman" w:hAnsi="Times New Roman" w:cs="Times New Roman"/>
          <w:sz w:val="24"/>
          <w:szCs w:val="24"/>
          <w:lang w:val="nb-NO"/>
        </w:rPr>
        <w:t xml:space="preserve"> virkemidler (</w:t>
      </w:r>
      <w:r w:rsidR="00151A0F" w:rsidRPr="00575386">
        <w:rPr>
          <w:rFonts w:ascii="Times New Roman" w:hAnsi="Times New Roman" w:cs="Times New Roman"/>
          <w:i/>
          <w:sz w:val="24"/>
          <w:szCs w:val="24"/>
          <w:lang w:val="nb-NO"/>
        </w:rPr>
        <w:t>policy instruments</w:t>
      </w:r>
      <w:r w:rsidR="001E4C28" w:rsidRPr="00575386">
        <w:rPr>
          <w:rFonts w:ascii="Times New Roman" w:hAnsi="Times New Roman" w:cs="Times New Roman"/>
          <w:sz w:val="24"/>
          <w:szCs w:val="24"/>
          <w:lang w:val="nb-NO"/>
        </w:rPr>
        <w:t>)</w:t>
      </w:r>
      <w:r w:rsidR="00151A0F" w:rsidRPr="00575386">
        <w:rPr>
          <w:rFonts w:ascii="Times New Roman" w:hAnsi="Times New Roman" w:cs="Times New Roman"/>
          <w:sz w:val="24"/>
          <w:szCs w:val="24"/>
          <w:lang w:val="nb-NO"/>
        </w:rPr>
        <w:t xml:space="preserve"> som </w:t>
      </w:r>
      <w:r w:rsidR="00F42A75" w:rsidRPr="00575386">
        <w:rPr>
          <w:rFonts w:ascii="Times New Roman" w:hAnsi="Times New Roman" w:cs="Times New Roman"/>
          <w:sz w:val="24"/>
          <w:szCs w:val="24"/>
          <w:lang w:val="nb-NO"/>
        </w:rPr>
        <w:t xml:space="preserve">for eksempel </w:t>
      </w:r>
      <w:r w:rsidR="00151A0F" w:rsidRPr="00575386">
        <w:rPr>
          <w:rFonts w:ascii="Times New Roman" w:hAnsi="Times New Roman" w:cs="Times New Roman"/>
          <w:sz w:val="24"/>
          <w:szCs w:val="24"/>
          <w:lang w:val="nb-NO"/>
        </w:rPr>
        <w:t>påbud, forbud, subsidie</w:t>
      </w:r>
      <w:r w:rsidR="00213148" w:rsidRPr="00575386">
        <w:rPr>
          <w:rFonts w:ascii="Times New Roman" w:hAnsi="Times New Roman" w:cs="Times New Roman"/>
          <w:sz w:val="24"/>
          <w:szCs w:val="24"/>
          <w:lang w:val="nb-NO"/>
        </w:rPr>
        <w:t>r</w:t>
      </w:r>
      <w:r w:rsidR="00F42A75" w:rsidRPr="00575386">
        <w:rPr>
          <w:rFonts w:ascii="Times New Roman" w:hAnsi="Times New Roman" w:cs="Times New Roman"/>
          <w:sz w:val="24"/>
          <w:szCs w:val="24"/>
          <w:lang w:val="nb-NO"/>
        </w:rPr>
        <w:t xml:space="preserve"> og/eller</w:t>
      </w:r>
      <w:r w:rsidR="00151A0F" w:rsidRPr="00575386">
        <w:rPr>
          <w:rFonts w:ascii="Times New Roman" w:hAnsi="Times New Roman" w:cs="Times New Roman"/>
          <w:sz w:val="24"/>
          <w:szCs w:val="24"/>
          <w:lang w:val="nb-NO"/>
        </w:rPr>
        <w:t xml:space="preserve"> avgift</w:t>
      </w:r>
      <w:r w:rsidR="00213148" w:rsidRPr="00575386">
        <w:rPr>
          <w:rFonts w:ascii="Times New Roman" w:hAnsi="Times New Roman" w:cs="Times New Roman"/>
          <w:sz w:val="24"/>
          <w:szCs w:val="24"/>
          <w:lang w:val="nb-NO"/>
        </w:rPr>
        <w:t>er</w:t>
      </w:r>
      <w:r w:rsidR="00151A0F" w:rsidRPr="00575386">
        <w:rPr>
          <w:rFonts w:ascii="Times New Roman" w:hAnsi="Times New Roman" w:cs="Times New Roman"/>
          <w:sz w:val="24"/>
          <w:szCs w:val="24"/>
          <w:lang w:val="nb-NO"/>
        </w:rPr>
        <w:t xml:space="preserve">. </w:t>
      </w:r>
      <w:r w:rsidR="008913AB" w:rsidRPr="00575386">
        <w:rPr>
          <w:rFonts w:ascii="Times New Roman" w:hAnsi="Times New Roman" w:cs="Times New Roman"/>
          <w:sz w:val="24"/>
          <w:szCs w:val="24"/>
          <w:lang w:val="nb-NO"/>
        </w:rPr>
        <w:t xml:space="preserve"> </w:t>
      </w:r>
      <w:r w:rsidR="00151A0F" w:rsidRPr="00575386">
        <w:rPr>
          <w:rFonts w:ascii="Times New Roman" w:hAnsi="Times New Roman" w:cs="Times New Roman"/>
          <w:sz w:val="24"/>
          <w:szCs w:val="24"/>
          <w:lang w:val="nb-NO"/>
        </w:rPr>
        <w:t>På</w:t>
      </w:r>
      <w:r w:rsidR="00F42A75" w:rsidRPr="00575386">
        <w:rPr>
          <w:rFonts w:ascii="Times New Roman" w:hAnsi="Times New Roman" w:cs="Times New Roman"/>
          <w:sz w:val="24"/>
          <w:szCs w:val="24"/>
          <w:lang w:val="nb-NO"/>
        </w:rPr>
        <w:t xml:space="preserve"> neste nivå foretas en fortløpende </w:t>
      </w:r>
      <w:r w:rsidR="00A429D8" w:rsidRPr="00575386">
        <w:rPr>
          <w:rFonts w:ascii="Times New Roman" w:hAnsi="Times New Roman" w:cs="Times New Roman"/>
          <w:i/>
          <w:sz w:val="24"/>
          <w:szCs w:val="24"/>
          <w:lang w:val="nb-NO"/>
        </w:rPr>
        <w:t>fininnstilling</w:t>
      </w:r>
      <w:r w:rsidR="00A429D8" w:rsidRPr="00575386">
        <w:rPr>
          <w:rFonts w:ascii="Times New Roman" w:hAnsi="Times New Roman" w:cs="Times New Roman"/>
          <w:sz w:val="24"/>
          <w:szCs w:val="24"/>
          <w:lang w:val="nb-NO"/>
        </w:rPr>
        <w:t xml:space="preserve"> </w:t>
      </w:r>
      <w:r w:rsidR="00F42A75" w:rsidRPr="00575386">
        <w:rPr>
          <w:rFonts w:ascii="Times New Roman" w:hAnsi="Times New Roman" w:cs="Times New Roman"/>
          <w:sz w:val="24"/>
          <w:szCs w:val="24"/>
          <w:lang w:val="nb-NO"/>
        </w:rPr>
        <w:t xml:space="preserve">eller dimensjonering av de ulike </w:t>
      </w:r>
      <w:r w:rsidR="008913AB" w:rsidRPr="00575386">
        <w:rPr>
          <w:rFonts w:ascii="Times New Roman" w:hAnsi="Times New Roman" w:cs="Times New Roman"/>
          <w:sz w:val="24"/>
          <w:szCs w:val="24"/>
          <w:lang w:val="nb-NO"/>
        </w:rPr>
        <w:t>virkemidler</w:t>
      </w:r>
      <w:r w:rsidR="00F42A75" w:rsidRPr="00575386">
        <w:rPr>
          <w:rFonts w:ascii="Times New Roman" w:hAnsi="Times New Roman" w:cs="Times New Roman"/>
          <w:sz w:val="24"/>
          <w:szCs w:val="24"/>
          <w:lang w:val="nb-NO"/>
        </w:rPr>
        <w:t>, for eksempel t</w:t>
      </w:r>
      <w:r w:rsidR="00213148" w:rsidRPr="00575386">
        <w:rPr>
          <w:rFonts w:ascii="Times New Roman" w:hAnsi="Times New Roman" w:cs="Times New Roman"/>
          <w:sz w:val="24"/>
          <w:szCs w:val="24"/>
          <w:lang w:val="nb-NO"/>
        </w:rPr>
        <w:t>oll</w:t>
      </w:r>
      <w:r w:rsidR="00F42A75" w:rsidRPr="00575386">
        <w:rPr>
          <w:rFonts w:ascii="Times New Roman" w:hAnsi="Times New Roman" w:cs="Times New Roman"/>
          <w:sz w:val="24"/>
          <w:szCs w:val="24"/>
          <w:lang w:val="nb-NO"/>
        </w:rPr>
        <w:t>satser, kvoter</w:t>
      </w:r>
      <w:r w:rsidR="00DF337B" w:rsidRPr="00575386">
        <w:rPr>
          <w:rFonts w:ascii="Times New Roman" w:hAnsi="Times New Roman" w:cs="Times New Roman"/>
          <w:sz w:val="24"/>
          <w:szCs w:val="24"/>
          <w:lang w:val="nb-NO"/>
        </w:rPr>
        <w:t>,</w:t>
      </w:r>
      <w:r w:rsidR="00F42A75" w:rsidRPr="00575386">
        <w:rPr>
          <w:rFonts w:ascii="Times New Roman" w:hAnsi="Times New Roman" w:cs="Times New Roman"/>
          <w:sz w:val="24"/>
          <w:szCs w:val="24"/>
          <w:lang w:val="nb-NO"/>
        </w:rPr>
        <w:t xml:space="preserve"> tilskudd</w:t>
      </w:r>
      <w:r w:rsidR="00DF337B" w:rsidRPr="00575386">
        <w:rPr>
          <w:rFonts w:ascii="Times New Roman" w:hAnsi="Times New Roman" w:cs="Times New Roman"/>
          <w:sz w:val="24"/>
          <w:szCs w:val="24"/>
          <w:lang w:val="nb-NO"/>
        </w:rPr>
        <w:t xml:space="preserve"> og konsesjons</w:t>
      </w:r>
      <w:r w:rsidR="00AD05B6" w:rsidRPr="00575386">
        <w:rPr>
          <w:rFonts w:ascii="Times New Roman" w:hAnsi="Times New Roman" w:cs="Times New Roman"/>
          <w:sz w:val="24"/>
          <w:szCs w:val="24"/>
          <w:lang w:val="nb-NO"/>
        </w:rPr>
        <w:t xml:space="preserve">grenser. Nederst i hierarkiet er </w:t>
      </w:r>
      <w:r w:rsidR="00DF337B" w:rsidRPr="00575386">
        <w:rPr>
          <w:rFonts w:ascii="Times New Roman" w:hAnsi="Times New Roman" w:cs="Times New Roman"/>
          <w:sz w:val="24"/>
          <w:szCs w:val="24"/>
          <w:lang w:val="nb-NO"/>
        </w:rPr>
        <w:t>det operative nivå</w:t>
      </w:r>
      <w:r w:rsidR="00A429D8" w:rsidRPr="00575386">
        <w:rPr>
          <w:rFonts w:ascii="Times New Roman" w:hAnsi="Times New Roman" w:cs="Times New Roman"/>
          <w:sz w:val="24"/>
          <w:szCs w:val="24"/>
          <w:lang w:val="nb-NO"/>
        </w:rPr>
        <w:t xml:space="preserve">et. Dette består av organer (offentlige etater, domstoler etc.) som </w:t>
      </w:r>
      <w:r w:rsidR="00AD05B6" w:rsidRPr="00575386">
        <w:rPr>
          <w:rFonts w:ascii="Times New Roman" w:hAnsi="Times New Roman" w:cs="Times New Roman"/>
          <w:sz w:val="24"/>
          <w:szCs w:val="24"/>
          <w:lang w:val="nb-NO"/>
        </w:rPr>
        <w:t xml:space="preserve">har ansvaret for </w:t>
      </w:r>
      <w:r w:rsidR="00DF337B" w:rsidRPr="00575386">
        <w:rPr>
          <w:rFonts w:ascii="Times New Roman" w:hAnsi="Times New Roman" w:cs="Times New Roman"/>
          <w:sz w:val="24"/>
          <w:szCs w:val="24"/>
          <w:lang w:val="nb-NO"/>
        </w:rPr>
        <w:t>politikk</w:t>
      </w:r>
      <w:r w:rsidR="00A429D8" w:rsidRPr="00575386">
        <w:rPr>
          <w:rFonts w:ascii="Times New Roman" w:hAnsi="Times New Roman" w:cs="Times New Roman"/>
          <w:sz w:val="24"/>
          <w:szCs w:val="24"/>
          <w:lang w:val="nb-NO"/>
        </w:rPr>
        <w:t>gjennomføring og tvisteløsning</w:t>
      </w:r>
      <w:r w:rsidR="00DF337B" w:rsidRPr="00575386">
        <w:rPr>
          <w:rFonts w:ascii="Times New Roman" w:hAnsi="Times New Roman" w:cs="Times New Roman"/>
          <w:sz w:val="24"/>
          <w:szCs w:val="24"/>
          <w:lang w:val="nb-NO"/>
        </w:rPr>
        <w:t xml:space="preserve">. </w:t>
      </w:r>
    </w:p>
    <w:p w:rsidR="00DF337B" w:rsidRPr="00575386" w:rsidRDefault="00243223" w:rsidP="00DF337B">
      <w:pPr>
        <w:rPr>
          <w:rFonts w:ascii="Times New Roman" w:hAnsi="Times New Roman" w:cs="Times New Roman"/>
          <w:sz w:val="24"/>
          <w:szCs w:val="24"/>
          <w:lang w:val="nb-NO"/>
        </w:rPr>
      </w:pPr>
      <w:r>
        <w:rPr>
          <w:rFonts w:ascii="Times New Roman" w:hAnsi="Times New Roman" w:cs="Times New Roman"/>
          <w:sz w:val="24"/>
          <w:szCs w:val="24"/>
          <w:lang w:val="nb-NO"/>
        </w:rPr>
        <w:t>Hovedtrekkene i vårt landbruks</w:t>
      </w:r>
      <w:r w:rsidR="00DF337B" w:rsidRPr="00575386">
        <w:rPr>
          <w:rFonts w:ascii="Times New Roman" w:hAnsi="Times New Roman" w:cs="Times New Roman"/>
          <w:sz w:val="24"/>
          <w:szCs w:val="24"/>
          <w:lang w:val="nb-NO"/>
        </w:rPr>
        <w:t xml:space="preserve">politiske system </w:t>
      </w:r>
      <w:r>
        <w:rPr>
          <w:rFonts w:ascii="Times New Roman" w:hAnsi="Times New Roman" w:cs="Times New Roman"/>
          <w:sz w:val="24"/>
          <w:szCs w:val="24"/>
          <w:lang w:val="nb-NO"/>
        </w:rPr>
        <w:t>har ligget fast siden midten av 1900-tallet. Fra tid til annen skjer det visse (som regel) mindre omlegginger av systemet, men d</w:t>
      </w:r>
      <w:r w:rsidR="00DF337B" w:rsidRPr="00575386">
        <w:rPr>
          <w:rFonts w:ascii="Times New Roman" w:hAnsi="Times New Roman" w:cs="Times New Roman"/>
          <w:sz w:val="24"/>
          <w:szCs w:val="24"/>
          <w:lang w:val="nb-NO"/>
        </w:rPr>
        <w:t xml:space="preserve">et er </w:t>
      </w:r>
      <w:r>
        <w:rPr>
          <w:rFonts w:ascii="Times New Roman" w:hAnsi="Times New Roman" w:cs="Times New Roman"/>
          <w:sz w:val="24"/>
          <w:szCs w:val="24"/>
          <w:lang w:val="nb-NO"/>
        </w:rPr>
        <w:t xml:space="preserve">stort sett </w:t>
      </w:r>
      <w:r w:rsidR="00DF337B" w:rsidRPr="00575386">
        <w:rPr>
          <w:rFonts w:ascii="Times New Roman" w:hAnsi="Times New Roman" w:cs="Times New Roman"/>
          <w:sz w:val="24"/>
          <w:szCs w:val="24"/>
          <w:lang w:val="nb-NO"/>
        </w:rPr>
        <w:t xml:space="preserve">de samme organer som er involvert i politikkutforming og håndhevelse fra det ene år til det neste.  </w:t>
      </w:r>
      <w:r w:rsidR="00A429D8" w:rsidRPr="00575386">
        <w:rPr>
          <w:rFonts w:ascii="Times New Roman" w:hAnsi="Times New Roman" w:cs="Times New Roman"/>
          <w:sz w:val="24"/>
          <w:szCs w:val="24"/>
          <w:lang w:val="nb-NO"/>
        </w:rPr>
        <w:t>Både politikkens mål og d</w:t>
      </w:r>
      <w:r w:rsidR="00DF337B" w:rsidRPr="00575386">
        <w:rPr>
          <w:rFonts w:ascii="Times New Roman" w:hAnsi="Times New Roman" w:cs="Times New Roman"/>
          <w:sz w:val="24"/>
          <w:szCs w:val="24"/>
          <w:lang w:val="nb-NO"/>
        </w:rPr>
        <w:t xml:space="preserve">e fleste landbrukspolitiske ordninger får også gjerne et relativt langt liv under «normale» økonomiske og politiske omstendigheter, mens </w:t>
      </w:r>
      <w:r w:rsidR="005D0CA6">
        <w:rPr>
          <w:rFonts w:ascii="Times New Roman" w:hAnsi="Times New Roman" w:cs="Times New Roman"/>
          <w:sz w:val="24"/>
          <w:szCs w:val="24"/>
          <w:lang w:val="nb-NO"/>
        </w:rPr>
        <w:t>mange virkemidler, for eksempel avgifter og støtteordninger, justeres relativt ofte for å tilpasse dem</w:t>
      </w:r>
      <w:r w:rsidR="00A429D8" w:rsidRPr="00575386">
        <w:rPr>
          <w:rFonts w:ascii="Times New Roman" w:hAnsi="Times New Roman" w:cs="Times New Roman"/>
          <w:sz w:val="24"/>
          <w:szCs w:val="24"/>
          <w:lang w:val="nb-NO"/>
        </w:rPr>
        <w:t xml:space="preserve"> til endringer i næringen og dens omgivelser</w:t>
      </w:r>
      <w:r w:rsidR="00DF337B" w:rsidRPr="00575386">
        <w:rPr>
          <w:rFonts w:ascii="Times New Roman" w:hAnsi="Times New Roman" w:cs="Times New Roman"/>
          <w:sz w:val="24"/>
          <w:szCs w:val="24"/>
          <w:lang w:val="nb-NO"/>
        </w:rPr>
        <w:t xml:space="preserve">. </w:t>
      </w:r>
      <w:r w:rsidR="00DF337B" w:rsidRPr="00575386">
        <w:rPr>
          <w:rFonts w:ascii="Times New Roman" w:hAnsi="Times New Roman" w:cs="Times New Roman"/>
          <w:sz w:val="24"/>
          <w:szCs w:val="24"/>
          <w:lang w:val="nb-NO"/>
        </w:rPr>
        <w:br/>
      </w:r>
    </w:p>
    <w:p w:rsidR="00DF337B" w:rsidRPr="00E13865" w:rsidRDefault="00DF337B" w:rsidP="00DF337B">
      <w:pPr>
        <w:rPr>
          <w:rFonts w:ascii="Times New Roman" w:hAnsi="Times New Roman" w:cs="Times New Roman"/>
          <w:b/>
          <w:sz w:val="28"/>
          <w:szCs w:val="28"/>
          <w:lang w:val="nb-NO"/>
        </w:rPr>
      </w:pPr>
      <w:r w:rsidRPr="00575386">
        <w:rPr>
          <w:rFonts w:ascii="Times New Roman" w:hAnsi="Times New Roman" w:cs="Times New Roman"/>
          <w:sz w:val="24"/>
          <w:szCs w:val="24"/>
          <w:lang w:val="nb-NO"/>
        </w:rPr>
        <w:lastRenderedPageBreak/>
        <w:br/>
      </w:r>
      <w:r w:rsidRPr="00E13865">
        <w:rPr>
          <w:rFonts w:ascii="Times New Roman" w:hAnsi="Times New Roman" w:cs="Times New Roman"/>
          <w:b/>
          <w:sz w:val="28"/>
          <w:szCs w:val="28"/>
          <w:lang w:val="nb-NO"/>
        </w:rPr>
        <w:t xml:space="preserve">Kursets formål </w:t>
      </w:r>
    </w:p>
    <w:p w:rsidR="00DF337B" w:rsidRPr="00575386" w:rsidRDefault="00DF337B" w:rsidP="00DF337B">
      <w:pPr>
        <w:rPr>
          <w:rFonts w:ascii="Times New Roman" w:hAnsi="Times New Roman" w:cs="Times New Roman"/>
          <w:sz w:val="24"/>
          <w:szCs w:val="24"/>
          <w:lang w:val="nb-NO"/>
        </w:rPr>
      </w:pPr>
      <w:r w:rsidRPr="00575386">
        <w:rPr>
          <w:rFonts w:ascii="Times New Roman" w:hAnsi="Times New Roman" w:cs="Times New Roman"/>
          <w:sz w:val="24"/>
          <w:szCs w:val="24"/>
          <w:lang w:val="nb-NO"/>
        </w:rPr>
        <w:t xml:space="preserve"> Formålet med kurset er tredelt: </w:t>
      </w:r>
      <w:r w:rsidRPr="00575386">
        <w:rPr>
          <w:rFonts w:ascii="Times New Roman" w:hAnsi="Times New Roman" w:cs="Times New Roman"/>
          <w:sz w:val="24"/>
          <w:szCs w:val="24"/>
          <w:lang w:val="nb-NO"/>
        </w:rPr>
        <w:br/>
        <w:t xml:space="preserve">- For det første skal vi gi en oversikt over hovedtrekk ved det norske landbrukspolitiske </w:t>
      </w:r>
      <w:r w:rsidRPr="00575386">
        <w:rPr>
          <w:rFonts w:ascii="Times New Roman" w:hAnsi="Times New Roman" w:cs="Times New Roman"/>
          <w:i/>
          <w:sz w:val="24"/>
          <w:szCs w:val="24"/>
          <w:lang w:val="nb-NO"/>
        </w:rPr>
        <w:t>system</w:t>
      </w:r>
      <w:r w:rsidR="00CA68A6" w:rsidRPr="00575386">
        <w:rPr>
          <w:rFonts w:ascii="Times New Roman" w:hAnsi="Times New Roman" w:cs="Times New Roman"/>
          <w:sz w:val="24"/>
          <w:szCs w:val="24"/>
          <w:lang w:val="nb-NO"/>
        </w:rPr>
        <w:t>, politikkens mål og ordninger (virkemiddelpakker)</w:t>
      </w:r>
      <w:r w:rsidRPr="00575386">
        <w:rPr>
          <w:rFonts w:ascii="Times New Roman" w:hAnsi="Times New Roman" w:cs="Times New Roman"/>
          <w:sz w:val="24"/>
          <w:szCs w:val="24"/>
          <w:lang w:val="nb-NO"/>
        </w:rPr>
        <w:t xml:space="preserve">  </w:t>
      </w:r>
      <w:r w:rsidRPr="00575386">
        <w:rPr>
          <w:rFonts w:ascii="Times New Roman" w:hAnsi="Times New Roman" w:cs="Times New Roman"/>
          <w:sz w:val="24"/>
          <w:szCs w:val="24"/>
          <w:lang w:val="nb-NO"/>
        </w:rPr>
        <w:br/>
        <w:t>- For det andre skal vi gi en kort innføring i den historiske framveksten av gjeldende system og ordninger, herunder redegjøre for viktige samfunns- og maktforhold som (trolig) påvirket viktige politiske veivalg (</w:t>
      </w:r>
      <w:r w:rsidRPr="00575386">
        <w:rPr>
          <w:rFonts w:ascii="Times New Roman" w:hAnsi="Times New Roman" w:cs="Times New Roman"/>
          <w:i/>
          <w:sz w:val="24"/>
          <w:szCs w:val="24"/>
          <w:lang w:val="nb-NO"/>
        </w:rPr>
        <w:t>analyse</w:t>
      </w:r>
      <w:r w:rsidRPr="00575386">
        <w:rPr>
          <w:rFonts w:ascii="Times New Roman" w:hAnsi="Times New Roman" w:cs="Times New Roman"/>
          <w:sz w:val="24"/>
          <w:szCs w:val="24"/>
          <w:lang w:val="nb-NO"/>
        </w:rPr>
        <w:t xml:space="preserve"> av </w:t>
      </w:r>
      <w:r w:rsidRPr="00575386">
        <w:rPr>
          <w:rFonts w:ascii="Times New Roman" w:hAnsi="Times New Roman" w:cs="Times New Roman"/>
          <w:i/>
          <w:sz w:val="24"/>
          <w:szCs w:val="24"/>
          <w:lang w:val="nb-NO"/>
        </w:rPr>
        <w:t>politiske</w:t>
      </w:r>
      <w:r w:rsidRPr="00575386">
        <w:rPr>
          <w:rFonts w:ascii="Times New Roman" w:hAnsi="Times New Roman" w:cs="Times New Roman"/>
          <w:sz w:val="24"/>
          <w:szCs w:val="24"/>
          <w:lang w:val="nb-NO"/>
        </w:rPr>
        <w:t xml:space="preserve"> </w:t>
      </w:r>
      <w:r w:rsidRPr="00575386">
        <w:rPr>
          <w:rFonts w:ascii="Times New Roman" w:hAnsi="Times New Roman" w:cs="Times New Roman"/>
          <w:i/>
          <w:sz w:val="24"/>
          <w:szCs w:val="24"/>
          <w:lang w:val="nb-NO"/>
        </w:rPr>
        <w:t>prosesser</w:t>
      </w:r>
      <w:r w:rsidRPr="00575386">
        <w:rPr>
          <w:rFonts w:ascii="Times New Roman" w:hAnsi="Times New Roman" w:cs="Times New Roman"/>
          <w:sz w:val="24"/>
          <w:szCs w:val="24"/>
          <w:lang w:val="nb-NO"/>
        </w:rPr>
        <w:t xml:space="preserve">) </w:t>
      </w:r>
      <w:r w:rsidRPr="00575386">
        <w:rPr>
          <w:rFonts w:ascii="Times New Roman" w:hAnsi="Times New Roman" w:cs="Times New Roman"/>
          <w:sz w:val="24"/>
          <w:szCs w:val="24"/>
          <w:lang w:val="nb-NO"/>
        </w:rPr>
        <w:br/>
        <w:t xml:space="preserve">- For det tredje skal vi presentere noen teoretiske modeller som kan brukes til å analysere effekter av virkemiddelbruk (for næringsutøvere og </w:t>
      </w:r>
      <w:r w:rsidR="005D0CA6">
        <w:rPr>
          <w:rFonts w:ascii="Times New Roman" w:hAnsi="Times New Roman" w:cs="Times New Roman"/>
          <w:sz w:val="24"/>
          <w:szCs w:val="24"/>
          <w:lang w:val="nb-NO"/>
        </w:rPr>
        <w:t>andre samfunnsaktører), og vise</w:t>
      </w:r>
      <w:r w:rsidRPr="00575386">
        <w:rPr>
          <w:rFonts w:ascii="Times New Roman" w:hAnsi="Times New Roman" w:cs="Times New Roman"/>
          <w:sz w:val="24"/>
          <w:szCs w:val="24"/>
          <w:lang w:val="nb-NO"/>
        </w:rPr>
        <w:t xml:space="preserve"> hvordan slike kan anvendes til å analysere (utvalgte) landbrukspolitiske ordninger, for eksempel konsekvenser av fjerning av en regulering (påbud, forbud) eller justering av et økonomisk virkemiddel. </w:t>
      </w:r>
    </w:p>
    <w:p w:rsidR="00DF337B" w:rsidRPr="00E13865" w:rsidRDefault="00DF337B" w:rsidP="00DF337B">
      <w:pPr>
        <w:rPr>
          <w:rFonts w:ascii="Times New Roman" w:hAnsi="Times New Roman" w:cs="Times New Roman"/>
          <w:b/>
          <w:sz w:val="28"/>
          <w:szCs w:val="28"/>
          <w:lang w:val="nb-NO"/>
        </w:rPr>
      </w:pPr>
      <w:r w:rsidRPr="00575386">
        <w:rPr>
          <w:rFonts w:ascii="Times New Roman" w:hAnsi="Times New Roman" w:cs="Times New Roman"/>
          <w:sz w:val="24"/>
          <w:szCs w:val="24"/>
          <w:lang w:val="nb-NO"/>
        </w:rPr>
        <w:br/>
      </w:r>
      <w:r w:rsidRPr="00E13865">
        <w:rPr>
          <w:rFonts w:ascii="Times New Roman" w:hAnsi="Times New Roman" w:cs="Times New Roman"/>
          <w:b/>
          <w:sz w:val="28"/>
          <w:szCs w:val="28"/>
          <w:lang w:val="nb-NO"/>
        </w:rPr>
        <w:t>Begrepsavklaring og faglig avgrensning</w:t>
      </w:r>
    </w:p>
    <w:p w:rsidR="005D0CA6" w:rsidRDefault="00DF337B" w:rsidP="00DF337B">
      <w:pPr>
        <w:rPr>
          <w:rFonts w:ascii="Times New Roman" w:hAnsi="Times New Roman" w:cs="Times New Roman"/>
          <w:sz w:val="24"/>
          <w:szCs w:val="24"/>
          <w:lang w:val="nb-NO"/>
        </w:rPr>
      </w:pPr>
      <w:r w:rsidRPr="00575386">
        <w:rPr>
          <w:rFonts w:ascii="Times New Roman" w:hAnsi="Times New Roman" w:cs="Times New Roman"/>
          <w:sz w:val="24"/>
          <w:szCs w:val="24"/>
          <w:lang w:val="nb-NO"/>
        </w:rPr>
        <w:t>Vårt studieobjekt er altså både de konstitusjonelle regler - dvs. de regler som styrer hvordan landbrukspolitikk skapes, og selve politikken – politikkens mål og de politiske ordninger</w:t>
      </w:r>
      <w:r w:rsidR="00CA68A6" w:rsidRPr="00575386">
        <w:rPr>
          <w:rFonts w:ascii="Times New Roman" w:hAnsi="Times New Roman" w:cs="Times New Roman"/>
          <w:sz w:val="24"/>
          <w:szCs w:val="24"/>
          <w:lang w:val="nb-NO"/>
        </w:rPr>
        <w:t>,</w:t>
      </w:r>
      <w:r w:rsidRPr="00575386">
        <w:rPr>
          <w:rFonts w:ascii="Times New Roman" w:hAnsi="Times New Roman" w:cs="Times New Roman"/>
          <w:sz w:val="24"/>
          <w:szCs w:val="24"/>
          <w:lang w:val="nb-NO"/>
        </w:rPr>
        <w:t xml:space="preserve"> med sine respektive </w:t>
      </w:r>
      <w:r w:rsidR="00CA68A6" w:rsidRPr="00575386">
        <w:rPr>
          <w:rFonts w:ascii="Times New Roman" w:hAnsi="Times New Roman" w:cs="Times New Roman"/>
          <w:sz w:val="24"/>
          <w:szCs w:val="24"/>
          <w:lang w:val="nb-NO"/>
        </w:rPr>
        <w:t>virkemiddelpakker eller politikk</w:t>
      </w:r>
      <w:r w:rsidRPr="00575386">
        <w:rPr>
          <w:rFonts w:ascii="Times New Roman" w:hAnsi="Times New Roman" w:cs="Times New Roman"/>
          <w:sz w:val="24"/>
          <w:szCs w:val="24"/>
          <w:lang w:val="nb-NO"/>
        </w:rPr>
        <w:t>instrumenter</w:t>
      </w:r>
      <w:r w:rsidR="00155455">
        <w:rPr>
          <w:rFonts w:ascii="Times New Roman" w:hAnsi="Times New Roman" w:cs="Times New Roman"/>
          <w:sz w:val="24"/>
          <w:szCs w:val="24"/>
          <w:lang w:val="nb-NO"/>
        </w:rPr>
        <w:t xml:space="preserve">. </w:t>
      </w:r>
    </w:p>
    <w:p w:rsidR="00F27111" w:rsidRDefault="00DF337B" w:rsidP="00DF337B">
      <w:pPr>
        <w:rPr>
          <w:rFonts w:ascii="Times New Roman" w:hAnsi="Times New Roman" w:cs="Times New Roman"/>
          <w:sz w:val="24"/>
          <w:szCs w:val="24"/>
          <w:lang w:val="nb-NO"/>
        </w:rPr>
      </w:pPr>
      <w:r w:rsidRPr="00575386">
        <w:rPr>
          <w:rFonts w:ascii="Times New Roman" w:hAnsi="Times New Roman" w:cs="Times New Roman"/>
          <w:sz w:val="24"/>
          <w:szCs w:val="24"/>
          <w:lang w:val="nb-NO"/>
        </w:rPr>
        <w:t xml:space="preserve">I samfunnsfaglig litteratur brukes gjerne begrepet formelle institusjoner som en fellesbetegnelse for lover og regler som </w:t>
      </w:r>
      <w:r w:rsidRPr="00575386">
        <w:rPr>
          <w:rFonts w:ascii="Times New Roman" w:hAnsi="Times New Roman" w:cs="Times New Roman"/>
          <w:i/>
          <w:sz w:val="24"/>
          <w:szCs w:val="24"/>
          <w:lang w:val="nb-NO"/>
        </w:rPr>
        <w:t>regulerer</w:t>
      </w:r>
      <w:r w:rsidRPr="00575386">
        <w:rPr>
          <w:rFonts w:ascii="Times New Roman" w:hAnsi="Times New Roman" w:cs="Times New Roman"/>
          <w:sz w:val="24"/>
          <w:szCs w:val="24"/>
          <w:lang w:val="nb-NO"/>
        </w:rPr>
        <w:t xml:space="preserve"> aktørers samhandling.  Aktører</w:t>
      </w:r>
      <w:r w:rsidR="00CA68A6" w:rsidRPr="00575386">
        <w:rPr>
          <w:rFonts w:ascii="Times New Roman" w:hAnsi="Times New Roman" w:cs="Times New Roman"/>
          <w:sz w:val="24"/>
          <w:szCs w:val="24"/>
          <w:lang w:val="nb-NO"/>
        </w:rPr>
        <w:t>s</w:t>
      </w:r>
      <w:r w:rsidRPr="00575386">
        <w:rPr>
          <w:rFonts w:ascii="Times New Roman" w:hAnsi="Times New Roman" w:cs="Times New Roman"/>
          <w:sz w:val="24"/>
          <w:szCs w:val="24"/>
          <w:lang w:val="nb-NO"/>
        </w:rPr>
        <w:t xml:space="preserve"> atferd påvirkes imidlertid også av uformelle institusjoner. </w:t>
      </w:r>
      <w:r w:rsidR="00CA68A6" w:rsidRPr="00575386">
        <w:rPr>
          <w:rFonts w:ascii="Times New Roman" w:hAnsi="Times New Roman" w:cs="Times New Roman"/>
          <w:sz w:val="24"/>
          <w:szCs w:val="24"/>
          <w:lang w:val="nb-NO"/>
        </w:rPr>
        <w:t>Disse består av a</w:t>
      </w:r>
      <w:r w:rsidRPr="00575386">
        <w:rPr>
          <w:rFonts w:ascii="Times New Roman" w:hAnsi="Times New Roman" w:cs="Times New Roman"/>
          <w:sz w:val="24"/>
          <w:szCs w:val="24"/>
          <w:lang w:val="nb-NO"/>
        </w:rPr>
        <w:t xml:space="preserve">ktørenes normer, dvs. deres </w:t>
      </w:r>
      <w:r w:rsidR="00155455">
        <w:rPr>
          <w:rFonts w:ascii="Times New Roman" w:hAnsi="Times New Roman" w:cs="Times New Roman"/>
          <w:sz w:val="24"/>
          <w:szCs w:val="24"/>
          <w:lang w:val="nb-NO"/>
        </w:rPr>
        <w:t>vurder</w:t>
      </w:r>
      <w:r w:rsidRPr="00575386">
        <w:rPr>
          <w:rFonts w:ascii="Times New Roman" w:hAnsi="Times New Roman" w:cs="Times New Roman"/>
          <w:sz w:val="24"/>
          <w:szCs w:val="24"/>
          <w:lang w:val="nb-NO"/>
        </w:rPr>
        <w:t xml:space="preserve">inger </w:t>
      </w:r>
      <w:r w:rsidR="00155455">
        <w:rPr>
          <w:rFonts w:ascii="Times New Roman" w:hAnsi="Times New Roman" w:cs="Times New Roman"/>
          <w:sz w:val="24"/>
          <w:szCs w:val="24"/>
          <w:lang w:val="nb-NO"/>
        </w:rPr>
        <w:t xml:space="preserve">av </w:t>
      </w:r>
      <w:r w:rsidRPr="00575386">
        <w:rPr>
          <w:rFonts w:ascii="Times New Roman" w:hAnsi="Times New Roman" w:cs="Times New Roman"/>
          <w:sz w:val="24"/>
          <w:szCs w:val="24"/>
          <w:lang w:val="nb-NO"/>
        </w:rPr>
        <w:t xml:space="preserve">hva de </w:t>
      </w:r>
      <w:r w:rsidRPr="00575386">
        <w:rPr>
          <w:rFonts w:ascii="Times New Roman" w:hAnsi="Times New Roman" w:cs="Times New Roman"/>
          <w:i/>
          <w:sz w:val="24"/>
          <w:szCs w:val="24"/>
          <w:lang w:val="nb-NO"/>
        </w:rPr>
        <w:t>bør</w:t>
      </w:r>
      <w:r w:rsidRPr="00575386">
        <w:rPr>
          <w:rFonts w:ascii="Times New Roman" w:hAnsi="Times New Roman" w:cs="Times New Roman"/>
          <w:sz w:val="24"/>
          <w:szCs w:val="24"/>
          <w:lang w:val="nb-NO"/>
        </w:rPr>
        <w:t xml:space="preserve"> gjøre.  Likeledes vil deres oppfatninger av hvordan virkeligheten er skrudd sammen – deres mentale kart – påvirke hva de tror de </w:t>
      </w:r>
      <w:r w:rsidRPr="00575386">
        <w:rPr>
          <w:rFonts w:ascii="Times New Roman" w:hAnsi="Times New Roman" w:cs="Times New Roman"/>
          <w:i/>
          <w:sz w:val="24"/>
          <w:szCs w:val="24"/>
          <w:lang w:val="nb-NO"/>
        </w:rPr>
        <w:t>kan</w:t>
      </w:r>
      <w:r w:rsidRPr="00575386">
        <w:rPr>
          <w:rFonts w:ascii="Times New Roman" w:hAnsi="Times New Roman" w:cs="Times New Roman"/>
          <w:sz w:val="24"/>
          <w:szCs w:val="24"/>
          <w:lang w:val="nb-NO"/>
        </w:rPr>
        <w:t xml:space="preserve"> gjøre.  Institusjoner består dermed både av regulerende, normative og kognitive elementer.  Disse elementene kan både styrke og svekke hverandre. Et forbud som strider mot aktørenes rettsfølelse vil for eksempel trolig ha langt mindre regulerende virkning enn en regel som samsvarer med aktørenes opp</w:t>
      </w:r>
      <w:r w:rsidR="00F27111">
        <w:rPr>
          <w:rFonts w:ascii="Times New Roman" w:hAnsi="Times New Roman" w:cs="Times New Roman"/>
          <w:sz w:val="24"/>
          <w:szCs w:val="24"/>
          <w:lang w:val="nb-NO"/>
        </w:rPr>
        <w:t>fatning av hvordan samfunnet burde</w:t>
      </w:r>
      <w:r w:rsidRPr="00575386">
        <w:rPr>
          <w:rFonts w:ascii="Times New Roman" w:hAnsi="Times New Roman" w:cs="Times New Roman"/>
          <w:sz w:val="24"/>
          <w:szCs w:val="24"/>
          <w:lang w:val="nb-NO"/>
        </w:rPr>
        <w:t xml:space="preserve"> fungere.  </w:t>
      </w:r>
    </w:p>
    <w:p w:rsidR="00DF337B" w:rsidRPr="00575386" w:rsidRDefault="00DF337B" w:rsidP="00DF337B">
      <w:pPr>
        <w:rPr>
          <w:rFonts w:ascii="Times New Roman" w:hAnsi="Times New Roman" w:cs="Times New Roman"/>
          <w:sz w:val="24"/>
          <w:szCs w:val="24"/>
          <w:lang w:val="nb-NO"/>
        </w:rPr>
      </w:pPr>
      <w:r w:rsidRPr="00575386">
        <w:rPr>
          <w:rFonts w:ascii="Times New Roman" w:hAnsi="Times New Roman" w:cs="Times New Roman"/>
          <w:sz w:val="24"/>
          <w:szCs w:val="24"/>
          <w:lang w:val="nb-NO"/>
        </w:rPr>
        <w:t>På sikt kan imidlertid også de ulike institusjonelle elementer påvirke hverandre.  Et</w:t>
      </w:r>
      <w:r w:rsidR="005D0CA6">
        <w:rPr>
          <w:rFonts w:ascii="Times New Roman" w:hAnsi="Times New Roman" w:cs="Times New Roman"/>
          <w:sz w:val="24"/>
          <w:szCs w:val="24"/>
          <w:lang w:val="nb-NO"/>
        </w:rPr>
        <w:t>ablering av nye lover og regler</w:t>
      </w:r>
      <w:r w:rsidRPr="00575386">
        <w:rPr>
          <w:rFonts w:ascii="Times New Roman" w:hAnsi="Times New Roman" w:cs="Times New Roman"/>
          <w:sz w:val="24"/>
          <w:szCs w:val="24"/>
          <w:lang w:val="nb-NO"/>
        </w:rPr>
        <w:t xml:space="preserve"> vil </w:t>
      </w:r>
      <w:r w:rsidR="00F27111">
        <w:rPr>
          <w:rFonts w:ascii="Times New Roman" w:hAnsi="Times New Roman" w:cs="Times New Roman"/>
          <w:sz w:val="24"/>
          <w:szCs w:val="24"/>
          <w:lang w:val="nb-NO"/>
        </w:rPr>
        <w:t xml:space="preserve">for eksempel </w:t>
      </w:r>
      <w:r w:rsidRPr="00575386">
        <w:rPr>
          <w:rFonts w:ascii="Times New Roman" w:hAnsi="Times New Roman" w:cs="Times New Roman"/>
          <w:sz w:val="24"/>
          <w:szCs w:val="24"/>
          <w:lang w:val="nb-NO"/>
        </w:rPr>
        <w:t xml:space="preserve">kunne påvirke aktørenes forestillinger om hva som er riktig å gjøre.  Tilsvarende </w:t>
      </w:r>
      <w:r w:rsidR="00CA68A6" w:rsidRPr="00575386">
        <w:rPr>
          <w:rFonts w:ascii="Times New Roman" w:hAnsi="Times New Roman" w:cs="Times New Roman"/>
          <w:sz w:val="24"/>
          <w:szCs w:val="24"/>
          <w:lang w:val="nb-NO"/>
        </w:rPr>
        <w:t xml:space="preserve">vil </w:t>
      </w:r>
      <w:r w:rsidRPr="00575386">
        <w:rPr>
          <w:rFonts w:ascii="Times New Roman" w:hAnsi="Times New Roman" w:cs="Times New Roman"/>
          <w:sz w:val="24"/>
          <w:szCs w:val="24"/>
          <w:lang w:val="nb-NO"/>
        </w:rPr>
        <w:t>aktørers forest</w:t>
      </w:r>
      <w:r w:rsidR="005D0CA6">
        <w:rPr>
          <w:rFonts w:ascii="Times New Roman" w:hAnsi="Times New Roman" w:cs="Times New Roman"/>
          <w:sz w:val="24"/>
          <w:szCs w:val="24"/>
          <w:lang w:val="nb-NO"/>
        </w:rPr>
        <w:t xml:space="preserve">illinger om (for eksempel) hvilke </w:t>
      </w:r>
      <w:r w:rsidRPr="00575386">
        <w:rPr>
          <w:rFonts w:ascii="Times New Roman" w:hAnsi="Times New Roman" w:cs="Times New Roman"/>
          <w:sz w:val="24"/>
          <w:szCs w:val="24"/>
          <w:lang w:val="nb-NO"/>
        </w:rPr>
        <w:t xml:space="preserve">investeringer og produksjonsaktiviteter </w:t>
      </w:r>
      <w:r w:rsidR="00155455">
        <w:rPr>
          <w:rFonts w:ascii="Times New Roman" w:hAnsi="Times New Roman" w:cs="Times New Roman"/>
          <w:sz w:val="24"/>
          <w:szCs w:val="24"/>
          <w:lang w:val="nb-NO"/>
        </w:rPr>
        <w:t xml:space="preserve">de </w:t>
      </w:r>
      <w:r w:rsidR="005D0CA6">
        <w:rPr>
          <w:rFonts w:ascii="Times New Roman" w:hAnsi="Times New Roman" w:cs="Times New Roman"/>
          <w:sz w:val="24"/>
          <w:szCs w:val="24"/>
          <w:lang w:val="nb-NO"/>
        </w:rPr>
        <w:t xml:space="preserve">selv </w:t>
      </w:r>
      <w:r w:rsidR="00155455">
        <w:rPr>
          <w:rFonts w:ascii="Times New Roman" w:hAnsi="Times New Roman" w:cs="Times New Roman"/>
          <w:sz w:val="24"/>
          <w:szCs w:val="24"/>
          <w:lang w:val="nb-NO"/>
        </w:rPr>
        <w:t>kan ha økonomiske og teknologiske forutsetninger for å realisere</w:t>
      </w:r>
      <w:r w:rsidR="005D0CA6">
        <w:rPr>
          <w:rFonts w:ascii="Times New Roman" w:hAnsi="Times New Roman" w:cs="Times New Roman"/>
          <w:sz w:val="24"/>
          <w:szCs w:val="24"/>
          <w:lang w:val="nb-NO"/>
        </w:rPr>
        <w:t>,</w:t>
      </w:r>
      <w:r w:rsidR="00CA68A6" w:rsidRPr="00575386">
        <w:rPr>
          <w:rFonts w:ascii="Times New Roman" w:hAnsi="Times New Roman" w:cs="Times New Roman"/>
          <w:sz w:val="24"/>
          <w:szCs w:val="24"/>
          <w:lang w:val="nb-NO"/>
        </w:rPr>
        <w:t xml:space="preserve"> </w:t>
      </w:r>
      <w:r w:rsidRPr="00575386">
        <w:rPr>
          <w:rFonts w:ascii="Times New Roman" w:hAnsi="Times New Roman" w:cs="Times New Roman"/>
          <w:sz w:val="24"/>
          <w:szCs w:val="24"/>
          <w:lang w:val="nb-NO"/>
        </w:rPr>
        <w:t xml:space="preserve">påvirke deres syn på </w:t>
      </w:r>
      <w:r w:rsidR="00CA68A6" w:rsidRPr="00575386">
        <w:rPr>
          <w:rFonts w:ascii="Times New Roman" w:hAnsi="Times New Roman" w:cs="Times New Roman"/>
          <w:sz w:val="24"/>
          <w:szCs w:val="24"/>
          <w:lang w:val="nb-NO"/>
        </w:rPr>
        <w:t xml:space="preserve">hvordan </w:t>
      </w:r>
      <w:r w:rsidRPr="00575386">
        <w:rPr>
          <w:rFonts w:ascii="Times New Roman" w:hAnsi="Times New Roman" w:cs="Times New Roman"/>
          <w:sz w:val="24"/>
          <w:szCs w:val="24"/>
          <w:lang w:val="nb-NO"/>
        </w:rPr>
        <w:t xml:space="preserve">samfunnets regulerende institusjoner </w:t>
      </w:r>
      <w:r w:rsidR="00C804F8">
        <w:rPr>
          <w:rFonts w:ascii="Times New Roman" w:hAnsi="Times New Roman" w:cs="Times New Roman"/>
          <w:sz w:val="24"/>
          <w:szCs w:val="24"/>
          <w:lang w:val="nb-NO"/>
        </w:rPr>
        <w:t>b</w:t>
      </w:r>
      <w:r w:rsidR="005D0CA6">
        <w:rPr>
          <w:rFonts w:ascii="Times New Roman" w:hAnsi="Times New Roman" w:cs="Times New Roman"/>
          <w:sz w:val="24"/>
          <w:szCs w:val="24"/>
          <w:lang w:val="nb-NO"/>
        </w:rPr>
        <w:t>urde vært utformet.</w:t>
      </w:r>
      <w:r w:rsidR="00F27111">
        <w:rPr>
          <w:rFonts w:ascii="Times New Roman" w:hAnsi="Times New Roman" w:cs="Times New Roman"/>
          <w:sz w:val="24"/>
          <w:szCs w:val="24"/>
          <w:lang w:val="nb-NO"/>
        </w:rPr>
        <w:t xml:space="preserve"> Gjennom målrettet politisk arbeid kan det være mulig for disse aktørene å bidra til at regelverket endres slik at det blir lovlig for dem å prøve å realisere deres planer.</w:t>
      </w:r>
      <w:r w:rsidRPr="00575386">
        <w:rPr>
          <w:rFonts w:ascii="Times New Roman" w:hAnsi="Times New Roman" w:cs="Times New Roman"/>
          <w:sz w:val="24"/>
          <w:szCs w:val="24"/>
          <w:lang w:val="nb-NO"/>
        </w:rPr>
        <w:t xml:space="preserve">  </w:t>
      </w:r>
    </w:p>
    <w:p w:rsidR="00A46A15" w:rsidRPr="00E13865" w:rsidRDefault="00A06983" w:rsidP="00A46A15">
      <w:pPr>
        <w:rPr>
          <w:rFonts w:ascii="Times New Roman" w:hAnsi="Times New Roman" w:cs="Times New Roman"/>
          <w:b/>
          <w:sz w:val="28"/>
          <w:szCs w:val="28"/>
          <w:lang w:val="nb-NO"/>
        </w:rPr>
      </w:pPr>
      <w:r w:rsidRPr="00E13865">
        <w:rPr>
          <w:rFonts w:ascii="Times New Roman" w:hAnsi="Times New Roman" w:cs="Times New Roman"/>
          <w:b/>
          <w:sz w:val="28"/>
          <w:szCs w:val="28"/>
          <w:lang w:val="nb-NO"/>
        </w:rPr>
        <w:t>Det l</w:t>
      </w:r>
      <w:r w:rsidR="00A46A15" w:rsidRPr="00E13865">
        <w:rPr>
          <w:rFonts w:ascii="Times New Roman" w:hAnsi="Times New Roman" w:cs="Times New Roman"/>
          <w:b/>
          <w:sz w:val="28"/>
          <w:szCs w:val="28"/>
          <w:lang w:val="nb-NO"/>
        </w:rPr>
        <w:t>andbrukspolitisk</w:t>
      </w:r>
      <w:r w:rsidRPr="00E13865">
        <w:rPr>
          <w:rFonts w:ascii="Times New Roman" w:hAnsi="Times New Roman" w:cs="Times New Roman"/>
          <w:b/>
          <w:sz w:val="28"/>
          <w:szCs w:val="28"/>
          <w:lang w:val="nb-NO"/>
        </w:rPr>
        <w:t>e</w:t>
      </w:r>
      <w:r w:rsidR="00A46A15" w:rsidRPr="00E13865">
        <w:rPr>
          <w:rFonts w:ascii="Times New Roman" w:hAnsi="Times New Roman" w:cs="Times New Roman"/>
          <w:b/>
          <w:sz w:val="28"/>
          <w:szCs w:val="28"/>
          <w:lang w:val="nb-NO"/>
        </w:rPr>
        <w:t xml:space="preserve"> system </w:t>
      </w:r>
    </w:p>
    <w:p w:rsidR="00A46A15" w:rsidRPr="00575386" w:rsidRDefault="00A46A15" w:rsidP="00CE04AD">
      <w:pPr>
        <w:rPr>
          <w:rFonts w:ascii="Times New Roman" w:hAnsi="Times New Roman" w:cs="Times New Roman"/>
          <w:sz w:val="24"/>
          <w:szCs w:val="24"/>
          <w:lang w:val="nb-NO"/>
        </w:rPr>
      </w:pPr>
      <w:r w:rsidRPr="00575386">
        <w:rPr>
          <w:rFonts w:ascii="Times New Roman" w:hAnsi="Times New Roman" w:cs="Times New Roman"/>
          <w:sz w:val="24"/>
          <w:szCs w:val="24"/>
          <w:lang w:val="nb-NO"/>
        </w:rPr>
        <w:t xml:space="preserve">Det landbrukspolitiske system består av en rekke aktører (storting, regjering, departement, direktorat, næringsorganisasjoner, domstoler etc.) samt regler som fastsetter hvordan ulike typer ordninger kan innføres, fjernes eller endres, samt hvem som skal ha ansvaret for at ordningene innføres og etterleves av næringsutøverne. Noen ordninger endres gjennom stortingsvedtak, andre gjennom vedtak i myndighetsorgan (landbruksdepartement, direktorat etc.) mens atter andre fastsettes gjennom forhandlinger mellom representanter for myndigheter og næringsrepresentanter.  </w:t>
      </w:r>
      <w:r w:rsidR="00A06983" w:rsidRPr="00575386">
        <w:rPr>
          <w:rFonts w:ascii="Times New Roman" w:hAnsi="Times New Roman" w:cs="Times New Roman"/>
          <w:sz w:val="24"/>
          <w:szCs w:val="24"/>
          <w:lang w:val="nb-NO"/>
        </w:rPr>
        <w:t xml:space="preserve">Mens </w:t>
      </w:r>
      <w:r w:rsidRPr="00575386">
        <w:rPr>
          <w:rFonts w:ascii="Times New Roman" w:hAnsi="Times New Roman" w:cs="Times New Roman"/>
          <w:sz w:val="24"/>
          <w:szCs w:val="24"/>
          <w:lang w:val="nb-NO"/>
        </w:rPr>
        <w:t xml:space="preserve">beslutningsmyndighet ved </w:t>
      </w:r>
      <w:r w:rsidR="00A06983" w:rsidRPr="00575386">
        <w:rPr>
          <w:rFonts w:ascii="Times New Roman" w:hAnsi="Times New Roman" w:cs="Times New Roman"/>
          <w:sz w:val="24"/>
          <w:szCs w:val="24"/>
          <w:lang w:val="nb-NO"/>
        </w:rPr>
        <w:t xml:space="preserve">etablering </w:t>
      </w:r>
      <w:r w:rsidRPr="00575386">
        <w:rPr>
          <w:rFonts w:ascii="Times New Roman" w:hAnsi="Times New Roman" w:cs="Times New Roman"/>
          <w:sz w:val="24"/>
          <w:szCs w:val="24"/>
          <w:lang w:val="nb-NO"/>
        </w:rPr>
        <w:t xml:space="preserve">eller oppheving av </w:t>
      </w:r>
      <w:r w:rsidR="00A06983" w:rsidRPr="00575386">
        <w:rPr>
          <w:rFonts w:ascii="Times New Roman" w:hAnsi="Times New Roman" w:cs="Times New Roman"/>
          <w:sz w:val="24"/>
          <w:szCs w:val="24"/>
          <w:lang w:val="nb-NO"/>
        </w:rPr>
        <w:t>en ordning kan være tildelt et organ, kan hjemmel til å justere eller fininnstille virkemiddelbruken være delegert til et annet og kanskje forvaltningen eller gjennomføringen</w:t>
      </w:r>
      <w:r w:rsidR="00C804F8">
        <w:rPr>
          <w:rFonts w:ascii="Times New Roman" w:hAnsi="Times New Roman" w:cs="Times New Roman"/>
          <w:sz w:val="24"/>
          <w:szCs w:val="24"/>
          <w:lang w:val="nb-NO"/>
        </w:rPr>
        <w:t xml:space="preserve"> av politikken</w:t>
      </w:r>
      <w:r w:rsidR="008A3252">
        <w:rPr>
          <w:rFonts w:ascii="Times New Roman" w:hAnsi="Times New Roman" w:cs="Times New Roman"/>
          <w:sz w:val="24"/>
          <w:szCs w:val="24"/>
          <w:lang w:val="nb-NO"/>
        </w:rPr>
        <w:t xml:space="preserve"> overlatt til et tredje</w:t>
      </w:r>
      <w:r w:rsidR="00A06983" w:rsidRPr="00575386">
        <w:rPr>
          <w:rFonts w:ascii="Times New Roman" w:hAnsi="Times New Roman" w:cs="Times New Roman"/>
          <w:sz w:val="24"/>
          <w:szCs w:val="24"/>
          <w:lang w:val="nb-NO"/>
        </w:rPr>
        <w:t>.</w:t>
      </w:r>
      <w:r w:rsidRPr="00575386">
        <w:rPr>
          <w:rFonts w:ascii="Times New Roman" w:hAnsi="Times New Roman" w:cs="Times New Roman"/>
          <w:sz w:val="24"/>
          <w:szCs w:val="24"/>
          <w:lang w:val="nb-NO"/>
        </w:rPr>
        <w:t xml:space="preserve">  Lover vedtas for eksempel av Stortinget, mens domstolene bestemmer hvordan lovene skal tolkes og implementeres</w:t>
      </w:r>
      <w:r w:rsidR="008A3252">
        <w:rPr>
          <w:rFonts w:ascii="Times New Roman" w:hAnsi="Times New Roman" w:cs="Times New Roman"/>
          <w:sz w:val="24"/>
          <w:szCs w:val="24"/>
          <w:lang w:val="nb-NO"/>
        </w:rPr>
        <w:t>. R</w:t>
      </w:r>
      <w:r w:rsidRPr="00575386">
        <w:rPr>
          <w:rFonts w:ascii="Times New Roman" w:hAnsi="Times New Roman" w:cs="Times New Roman"/>
          <w:sz w:val="24"/>
          <w:szCs w:val="24"/>
          <w:lang w:val="nb-NO"/>
        </w:rPr>
        <w:t xml:space="preserve">ettspraksis </w:t>
      </w:r>
      <w:r w:rsidR="008A3252">
        <w:rPr>
          <w:rFonts w:ascii="Times New Roman" w:hAnsi="Times New Roman" w:cs="Times New Roman"/>
          <w:sz w:val="24"/>
          <w:szCs w:val="24"/>
          <w:lang w:val="nb-NO"/>
        </w:rPr>
        <w:t xml:space="preserve">kan </w:t>
      </w:r>
      <w:r w:rsidRPr="00575386">
        <w:rPr>
          <w:rFonts w:ascii="Times New Roman" w:hAnsi="Times New Roman" w:cs="Times New Roman"/>
          <w:sz w:val="24"/>
          <w:szCs w:val="24"/>
          <w:lang w:val="nb-NO"/>
        </w:rPr>
        <w:t xml:space="preserve">endres over tid.  </w:t>
      </w:r>
      <w:r w:rsidR="008A3252">
        <w:rPr>
          <w:rFonts w:ascii="Times New Roman" w:hAnsi="Times New Roman" w:cs="Times New Roman"/>
          <w:sz w:val="24"/>
          <w:szCs w:val="24"/>
          <w:lang w:val="nb-NO"/>
        </w:rPr>
        <w:t>M</w:t>
      </w:r>
      <w:r w:rsidRPr="00575386">
        <w:rPr>
          <w:rFonts w:ascii="Times New Roman" w:hAnsi="Times New Roman" w:cs="Times New Roman"/>
          <w:sz w:val="24"/>
          <w:szCs w:val="24"/>
          <w:lang w:val="nb-NO"/>
        </w:rPr>
        <w:t>ange lover</w:t>
      </w:r>
      <w:r w:rsidR="008A3252">
        <w:rPr>
          <w:rFonts w:ascii="Times New Roman" w:hAnsi="Times New Roman" w:cs="Times New Roman"/>
          <w:sz w:val="24"/>
          <w:szCs w:val="24"/>
          <w:lang w:val="nb-NO"/>
        </w:rPr>
        <w:t xml:space="preserve"> på landbruksområdet er dessuten</w:t>
      </w:r>
      <w:r w:rsidRPr="00575386">
        <w:rPr>
          <w:rFonts w:ascii="Times New Roman" w:hAnsi="Times New Roman" w:cs="Times New Roman"/>
          <w:sz w:val="24"/>
          <w:szCs w:val="24"/>
          <w:lang w:val="nb-NO"/>
        </w:rPr>
        <w:t xml:space="preserve"> fullmaktslover som gir departementet stor handlefrihet mht. justering av virkemiddelbruk</w:t>
      </w:r>
      <w:r w:rsidR="008A3252">
        <w:rPr>
          <w:rFonts w:ascii="Times New Roman" w:hAnsi="Times New Roman" w:cs="Times New Roman"/>
          <w:sz w:val="24"/>
          <w:szCs w:val="24"/>
          <w:lang w:val="nb-NO"/>
        </w:rPr>
        <w:t>en.  F</w:t>
      </w:r>
      <w:r w:rsidR="00A06983" w:rsidRPr="00575386">
        <w:rPr>
          <w:rFonts w:ascii="Times New Roman" w:hAnsi="Times New Roman" w:cs="Times New Roman"/>
          <w:sz w:val="24"/>
          <w:szCs w:val="24"/>
          <w:lang w:val="nb-NO"/>
        </w:rPr>
        <w:t xml:space="preserve">orvaltningen av ordningen kan </w:t>
      </w:r>
      <w:r w:rsidR="008A3252">
        <w:rPr>
          <w:rFonts w:ascii="Times New Roman" w:hAnsi="Times New Roman" w:cs="Times New Roman"/>
          <w:sz w:val="24"/>
          <w:szCs w:val="24"/>
          <w:lang w:val="nb-NO"/>
        </w:rPr>
        <w:t xml:space="preserve">igjen </w:t>
      </w:r>
      <w:r w:rsidR="00A06983" w:rsidRPr="00575386">
        <w:rPr>
          <w:rFonts w:ascii="Times New Roman" w:hAnsi="Times New Roman" w:cs="Times New Roman"/>
          <w:sz w:val="24"/>
          <w:szCs w:val="24"/>
          <w:lang w:val="nb-NO"/>
        </w:rPr>
        <w:t>være delegert til etat</w:t>
      </w:r>
      <w:r w:rsidR="008A3252">
        <w:rPr>
          <w:rFonts w:ascii="Times New Roman" w:hAnsi="Times New Roman" w:cs="Times New Roman"/>
          <w:sz w:val="24"/>
          <w:szCs w:val="24"/>
          <w:lang w:val="nb-NO"/>
        </w:rPr>
        <w:t>er underlagt departementet.</w:t>
      </w:r>
    </w:p>
    <w:p w:rsidR="00A06983" w:rsidRPr="00575386" w:rsidRDefault="00A06983" w:rsidP="00CE04AD">
      <w:pPr>
        <w:rPr>
          <w:rFonts w:ascii="Times New Roman" w:hAnsi="Times New Roman" w:cs="Times New Roman"/>
          <w:sz w:val="24"/>
          <w:szCs w:val="24"/>
          <w:lang w:val="nb-NO"/>
        </w:rPr>
      </w:pPr>
    </w:p>
    <w:p w:rsidR="004863AA" w:rsidRPr="00575386" w:rsidRDefault="00872D40" w:rsidP="00FA27A7">
      <w:pPr>
        <w:rPr>
          <w:rFonts w:ascii="Times New Roman" w:hAnsi="Times New Roman" w:cs="Times New Roman"/>
          <w:sz w:val="24"/>
          <w:szCs w:val="24"/>
          <w:lang w:val="nb-NO"/>
        </w:rPr>
      </w:pPr>
      <w:r w:rsidRPr="00E13865">
        <w:rPr>
          <w:rFonts w:ascii="Times New Roman" w:hAnsi="Times New Roman" w:cs="Times New Roman"/>
          <w:b/>
          <w:sz w:val="28"/>
          <w:szCs w:val="28"/>
          <w:lang w:val="nb-NO"/>
        </w:rPr>
        <w:t>Mål og interesser</w:t>
      </w:r>
      <w:r w:rsidRPr="00E13865">
        <w:rPr>
          <w:rFonts w:ascii="Times New Roman" w:hAnsi="Times New Roman" w:cs="Times New Roman"/>
          <w:b/>
          <w:sz w:val="28"/>
          <w:szCs w:val="28"/>
          <w:lang w:val="nb-NO"/>
        </w:rPr>
        <w:br/>
      </w:r>
      <w:r w:rsidRPr="00575386">
        <w:rPr>
          <w:rFonts w:ascii="Times New Roman" w:hAnsi="Times New Roman" w:cs="Times New Roman"/>
          <w:sz w:val="24"/>
          <w:szCs w:val="24"/>
          <w:lang w:val="nb-NO"/>
        </w:rPr>
        <w:br/>
      </w:r>
      <w:r w:rsidR="008D59F5" w:rsidRPr="00575386">
        <w:rPr>
          <w:rFonts w:ascii="Times New Roman" w:hAnsi="Times New Roman" w:cs="Times New Roman"/>
          <w:sz w:val="24"/>
          <w:szCs w:val="24"/>
          <w:lang w:val="nb-NO"/>
        </w:rPr>
        <w:t xml:space="preserve">De ulike aktørene som bidrar i utformingen av landbrukspolitikken – interesseorganisasjoner, politiske myndigheter etc. </w:t>
      </w:r>
      <w:r w:rsidR="00FD1F04" w:rsidRPr="00575386">
        <w:rPr>
          <w:rFonts w:ascii="Times New Roman" w:hAnsi="Times New Roman" w:cs="Times New Roman"/>
          <w:sz w:val="24"/>
          <w:szCs w:val="24"/>
          <w:lang w:val="nb-NO"/>
        </w:rPr>
        <w:t>–</w:t>
      </w:r>
      <w:r w:rsidR="008D59F5" w:rsidRPr="00575386">
        <w:rPr>
          <w:rFonts w:ascii="Times New Roman" w:hAnsi="Times New Roman" w:cs="Times New Roman"/>
          <w:sz w:val="24"/>
          <w:szCs w:val="24"/>
          <w:lang w:val="nb-NO"/>
        </w:rPr>
        <w:t xml:space="preserve"> </w:t>
      </w:r>
      <w:r w:rsidR="00FA27A7" w:rsidRPr="00575386">
        <w:rPr>
          <w:rFonts w:ascii="Times New Roman" w:hAnsi="Times New Roman" w:cs="Times New Roman"/>
          <w:sz w:val="24"/>
          <w:szCs w:val="24"/>
          <w:lang w:val="nb-NO"/>
        </w:rPr>
        <w:t>representerer organer eller organisasjoner som er etablert for å ivareta ulike interesser.  Disse aktørene kan imidlertid også ha</w:t>
      </w:r>
      <w:r w:rsidR="00FD1F04" w:rsidRPr="00575386">
        <w:rPr>
          <w:rFonts w:ascii="Times New Roman" w:hAnsi="Times New Roman" w:cs="Times New Roman"/>
          <w:sz w:val="24"/>
          <w:szCs w:val="24"/>
          <w:lang w:val="nb-NO"/>
        </w:rPr>
        <w:t xml:space="preserve"> egeninteresser knyttet til </w:t>
      </w:r>
      <w:r w:rsidR="00FA27A7" w:rsidRPr="00575386">
        <w:rPr>
          <w:rFonts w:ascii="Times New Roman" w:hAnsi="Times New Roman" w:cs="Times New Roman"/>
          <w:sz w:val="24"/>
          <w:szCs w:val="24"/>
          <w:lang w:val="nb-NO"/>
        </w:rPr>
        <w:t xml:space="preserve">den </w:t>
      </w:r>
      <w:r w:rsidR="00FD1F04" w:rsidRPr="00575386">
        <w:rPr>
          <w:rFonts w:ascii="Times New Roman" w:hAnsi="Times New Roman" w:cs="Times New Roman"/>
          <w:sz w:val="24"/>
          <w:szCs w:val="24"/>
          <w:lang w:val="nb-NO"/>
        </w:rPr>
        <w:t>politikken</w:t>
      </w:r>
      <w:r w:rsidR="00FA27A7" w:rsidRPr="00575386">
        <w:rPr>
          <w:rFonts w:ascii="Times New Roman" w:hAnsi="Times New Roman" w:cs="Times New Roman"/>
          <w:sz w:val="24"/>
          <w:szCs w:val="24"/>
          <w:lang w:val="nb-NO"/>
        </w:rPr>
        <w:t xml:space="preserve"> de bidrar til å utforme. </w:t>
      </w:r>
      <w:r w:rsidR="007771F5">
        <w:rPr>
          <w:rFonts w:ascii="Times New Roman" w:hAnsi="Times New Roman" w:cs="Times New Roman"/>
          <w:sz w:val="24"/>
          <w:szCs w:val="24"/>
          <w:lang w:val="nb-NO"/>
        </w:rPr>
        <w:t>U</w:t>
      </w:r>
      <w:r w:rsidR="00053924" w:rsidRPr="00575386">
        <w:rPr>
          <w:rFonts w:ascii="Times New Roman" w:hAnsi="Times New Roman" w:cs="Times New Roman"/>
          <w:sz w:val="24"/>
          <w:szCs w:val="24"/>
          <w:lang w:val="nb-NO"/>
        </w:rPr>
        <w:t xml:space="preserve">like aktører </w:t>
      </w:r>
      <w:r w:rsidR="00C62403" w:rsidRPr="00575386">
        <w:rPr>
          <w:rFonts w:ascii="Times New Roman" w:hAnsi="Times New Roman" w:cs="Times New Roman"/>
          <w:sz w:val="24"/>
          <w:szCs w:val="24"/>
          <w:lang w:val="nb-NO"/>
        </w:rPr>
        <w:t>i det landbrukspolitiske system</w:t>
      </w:r>
      <w:r w:rsidR="00FD1F04" w:rsidRPr="00575386">
        <w:rPr>
          <w:rFonts w:ascii="Times New Roman" w:hAnsi="Times New Roman" w:cs="Times New Roman"/>
          <w:sz w:val="24"/>
          <w:szCs w:val="24"/>
          <w:lang w:val="nb-NO"/>
        </w:rPr>
        <w:t xml:space="preserve"> </w:t>
      </w:r>
      <w:r w:rsidR="00C62403" w:rsidRPr="00575386">
        <w:rPr>
          <w:rFonts w:ascii="Times New Roman" w:hAnsi="Times New Roman" w:cs="Times New Roman"/>
          <w:sz w:val="24"/>
          <w:szCs w:val="24"/>
          <w:lang w:val="nb-NO"/>
        </w:rPr>
        <w:t>kan ha</w:t>
      </w:r>
      <w:r w:rsidR="00FD1F04" w:rsidRPr="00575386">
        <w:rPr>
          <w:rFonts w:ascii="Times New Roman" w:hAnsi="Times New Roman" w:cs="Times New Roman"/>
          <w:sz w:val="24"/>
          <w:szCs w:val="24"/>
          <w:lang w:val="nb-NO"/>
        </w:rPr>
        <w:t xml:space="preserve"> </w:t>
      </w:r>
      <w:r w:rsidR="00C62403" w:rsidRPr="00575386">
        <w:rPr>
          <w:rFonts w:ascii="Times New Roman" w:hAnsi="Times New Roman" w:cs="Times New Roman"/>
          <w:sz w:val="24"/>
          <w:szCs w:val="24"/>
          <w:lang w:val="nb-NO"/>
        </w:rPr>
        <w:t>svært ulike syn</w:t>
      </w:r>
      <w:r w:rsidR="00FD1F04" w:rsidRPr="00575386">
        <w:rPr>
          <w:rFonts w:ascii="Times New Roman" w:hAnsi="Times New Roman" w:cs="Times New Roman"/>
          <w:sz w:val="24"/>
          <w:szCs w:val="24"/>
          <w:lang w:val="nb-NO"/>
        </w:rPr>
        <w:t xml:space="preserve"> på hvordan systemet ideelt sett burde være, </w:t>
      </w:r>
      <w:r w:rsidR="00053924" w:rsidRPr="00575386">
        <w:rPr>
          <w:rFonts w:ascii="Times New Roman" w:hAnsi="Times New Roman" w:cs="Times New Roman"/>
          <w:sz w:val="24"/>
          <w:szCs w:val="24"/>
          <w:lang w:val="nb-NO"/>
        </w:rPr>
        <w:t xml:space="preserve">hvorvidt og eventuelt </w:t>
      </w:r>
      <w:r w:rsidR="00FD1F04" w:rsidRPr="00575386">
        <w:rPr>
          <w:rFonts w:ascii="Times New Roman" w:hAnsi="Times New Roman" w:cs="Times New Roman"/>
          <w:sz w:val="24"/>
          <w:szCs w:val="24"/>
          <w:lang w:val="nb-NO"/>
        </w:rPr>
        <w:t>hvordan ulike ordninger b</w:t>
      </w:r>
      <w:r w:rsidR="00053924" w:rsidRPr="00575386">
        <w:rPr>
          <w:rFonts w:ascii="Times New Roman" w:hAnsi="Times New Roman" w:cs="Times New Roman"/>
          <w:sz w:val="24"/>
          <w:szCs w:val="24"/>
          <w:lang w:val="nb-NO"/>
        </w:rPr>
        <w:t>ør</w:t>
      </w:r>
      <w:r w:rsidR="00FD1F04" w:rsidRPr="00575386">
        <w:rPr>
          <w:rFonts w:ascii="Times New Roman" w:hAnsi="Times New Roman" w:cs="Times New Roman"/>
          <w:sz w:val="24"/>
          <w:szCs w:val="24"/>
          <w:lang w:val="nb-NO"/>
        </w:rPr>
        <w:t xml:space="preserve"> endres, fjernes eller etableres, og hvor</w:t>
      </w:r>
      <w:r w:rsidR="00053924" w:rsidRPr="00575386">
        <w:rPr>
          <w:rFonts w:ascii="Times New Roman" w:hAnsi="Times New Roman" w:cs="Times New Roman"/>
          <w:sz w:val="24"/>
          <w:szCs w:val="24"/>
          <w:lang w:val="nb-NO"/>
        </w:rPr>
        <w:t xml:space="preserve">dan </w:t>
      </w:r>
      <w:r w:rsidR="00FD1F04" w:rsidRPr="00575386">
        <w:rPr>
          <w:rFonts w:ascii="Times New Roman" w:hAnsi="Times New Roman" w:cs="Times New Roman"/>
          <w:sz w:val="24"/>
          <w:szCs w:val="24"/>
          <w:lang w:val="nb-NO"/>
        </w:rPr>
        <w:t>tilgjengelige virkemidler</w:t>
      </w:r>
      <w:r w:rsidR="00C62403" w:rsidRPr="00575386">
        <w:rPr>
          <w:rFonts w:ascii="Times New Roman" w:hAnsi="Times New Roman" w:cs="Times New Roman"/>
          <w:sz w:val="24"/>
          <w:szCs w:val="24"/>
          <w:lang w:val="nb-NO"/>
        </w:rPr>
        <w:t xml:space="preserve"> bør dimensjoneres</w:t>
      </w:r>
      <w:r w:rsidR="00FD1F04" w:rsidRPr="00575386">
        <w:rPr>
          <w:rFonts w:ascii="Times New Roman" w:hAnsi="Times New Roman" w:cs="Times New Roman"/>
          <w:sz w:val="24"/>
          <w:szCs w:val="24"/>
          <w:lang w:val="nb-NO"/>
        </w:rPr>
        <w:t xml:space="preserve">.  </w:t>
      </w:r>
      <w:r w:rsidR="008A3252" w:rsidRPr="00575386">
        <w:rPr>
          <w:rFonts w:ascii="Times New Roman" w:hAnsi="Times New Roman" w:cs="Times New Roman"/>
          <w:sz w:val="24"/>
          <w:szCs w:val="24"/>
          <w:lang w:val="nb-NO"/>
        </w:rPr>
        <w:t>De kan også ha ganske så forskjellige forestillinger – mentale modeller - om hvordan alternative utforminger av politiske ordninger vil påvirke næringen på kort og lang sikt</w:t>
      </w:r>
      <w:r w:rsidR="008A3252">
        <w:rPr>
          <w:rFonts w:ascii="Times New Roman" w:hAnsi="Times New Roman" w:cs="Times New Roman"/>
          <w:sz w:val="24"/>
          <w:szCs w:val="24"/>
          <w:lang w:val="nb-NO"/>
        </w:rPr>
        <w:t>.</w:t>
      </w:r>
    </w:p>
    <w:p w:rsidR="00B05108" w:rsidRPr="00575386" w:rsidRDefault="00A6533F" w:rsidP="00FA27A7">
      <w:pPr>
        <w:rPr>
          <w:rFonts w:ascii="Times New Roman" w:hAnsi="Times New Roman" w:cs="Times New Roman"/>
          <w:sz w:val="24"/>
          <w:szCs w:val="24"/>
          <w:lang w:val="nb-NO"/>
        </w:rPr>
      </w:pPr>
      <w:r>
        <w:rPr>
          <w:rFonts w:ascii="Times New Roman" w:hAnsi="Times New Roman" w:cs="Times New Roman"/>
          <w:sz w:val="24"/>
          <w:szCs w:val="24"/>
          <w:lang w:val="nb-NO"/>
        </w:rPr>
        <w:t>En rekke</w:t>
      </w:r>
      <w:r w:rsidR="00B05108" w:rsidRPr="00575386">
        <w:rPr>
          <w:rFonts w:ascii="Times New Roman" w:hAnsi="Times New Roman" w:cs="Times New Roman"/>
          <w:sz w:val="24"/>
          <w:szCs w:val="24"/>
          <w:lang w:val="nb-NO"/>
        </w:rPr>
        <w:t xml:space="preserve"> sektororgan og interesseorganisasjoner er etablert for å fremme </w:t>
      </w:r>
      <w:r>
        <w:rPr>
          <w:rFonts w:ascii="Times New Roman" w:hAnsi="Times New Roman" w:cs="Times New Roman"/>
          <w:sz w:val="24"/>
          <w:szCs w:val="24"/>
          <w:lang w:val="nb-NO"/>
        </w:rPr>
        <w:t xml:space="preserve">ulike og </w:t>
      </w:r>
      <w:r w:rsidR="00B05108" w:rsidRPr="00575386">
        <w:rPr>
          <w:rFonts w:ascii="Times New Roman" w:hAnsi="Times New Roman" w:cs="Times New Roman"/>
          <w:sz w:val="24"/>
          <w:szCs w:val="24"/>
          <w:lang w:val="nb-NO"/>
        </w:rPr>
        <w:t xml:space="preserve">til dels </w:t>
      </w:r>
      <w:r>
        <w:rPr>
          <w:rFonts w:ascii="Times New Roman" w:hAnsi="Times New Roman" w:cs="Times New Roman"/>
          <w:sz w:val="24"/>
          <w:szCs w:val="24"/>
          <w:lang w:val="nb-NO"/>
        </w:rPr>
        <w:t>motstridende</w:t>
      </w:r>
      <w:r w:rsidR="00B05108" w:rsidRPr="00575386">
        <w:rPr>
          <w:rFonts w:ascii="Times New Roman" w:hAnsi="Times New Roman" w:cs="Times New Roman"/>
          <w:sz w:val="24"/>
          <w:szCs w:val="24"/>
          <w:lang w:val="nb-NO"/>
        </w:rPr>
        <w:t xml:space="preserve"> interesser, og de politiske resultater blir dermed et resultat av komplekse politiske prosesser som påvirkes av en rekke forhold; for eksempel hvordan systemet er konstruert, dvs. hvilke roller ulike aktører har i de politiske prosesser;</w:t>
      </w:r>
      <w:r w:rsidR="001F1F89" w:rsidRPr="00575386">
        <w:rPr>
          <w:rFonts w:ascii="Times New Roman" w:hAnsi="Times New Roman" w:cs="Times New Roman"/>
          <w:sz w:val="24"/>
          <w:szCs w:val="24"/>
          <w:lang w:val="nb-NO"/>
        </w:rPr>
        <w:t xml:space="preserve"> hvordan aktørene velger å utøve sine funksjoner;</w:t>
      </w:r>
      <w:r w:rsidR="00B05108" w:rsidRPr="00575386">
        <w:rPr>
          <w:rFonts w:ascii="Times New Roman" w:hAnsi="Times New Roman" w:cs="Times New Roman"/>
          <w:sz w:val="24"/>
          <w:szCs w:val="24"/>
          <w:lang w:val="nb-NO"/>
        </w:rPr>
        <w:t xml:space="preserve"> hvor mye ressurser de har til disposisjon, hvor godt de behersker det politiske spillet; hvor godt samsvar det er mellom de synspunkter de fremmer og de til enhver tid rådende politiske moteretninger etc.; og – ikke minst - hvorvidt de økonomiske konjunkturer gjør det lett eller vanskelig å finne rom for ulike sektorsatsinger.  </w:t>
      </w:r>
    </w:p>
    <w:p w:rsidR="00A6533F" w:rsidRDefault="001F1F89" w:rsidP="00B05108">
      <w:pPr>
        <w:rPr>
          <w:rFonts w:ascii="Times New Roman" w:hAnsi="Times New Roman" w:cs="Times New Roman"/>
          <w:sz w:val="24"/>
          <w:szCs w:val="24"/>
          <w:lang w:val="nb-NO"/>
        </w:rPr>
      </w:pPr>
      <w:r w:rsidRPr="00575386">
        <w:rPr>
          <w:rFonts w:ascii="Times New Roman" w:hAnsi="Times New Roman" w:cs="Times New Roman"/>
          <w:sz w:val="24"/>
          <w:szCs w:val="24"/>
          <w:lang w:val="nb-NO"/>
        </w:rPr>
        <w:t xml:space="preserve">Hvordan vil så aktører som representerer interesseorganisasjoner eller forvaltningsorganer utøve sine roller? </w:t>
      </w:r>
      <w:r w:rsidR="00064E0D" w:rsidRPr="00575386">
        <w:rPr>
          <w:rFonts w:ascii="Times New Roman" w:hAnsi="Times New Roman" w:cs="Times New Roman"/>
          <w:sz w:val="24"/>
          <w:szCs w:val="24"/>
          <w:lang w:val="nb-NO"/>
        </w:rPr>
        <w:t xml:space="preserve"> Den klassiske byråkratimodellen som ble utviklet av den tyske samfunnsviteren</w:t>
      </w:r>
      <w:r w:rsidR="006913D5" w:rsidRPr="00575386">
        <w:rPr>
          <w:rFonts w:ascii="Times New Roman" w:hAnsi="Times New Roman" w:cs="Times New Roman"/>
          <w:sz w:val="24"/>
          <w:szCs w:val="24"/>
          <w:lang w:val="nb-NO"/>
        </w:rPr>
        <w:t xml:space="preserve"> Max</w:t>
      </w:r>
      <w:r w:rsidR="00064E0D" w:rsidRPr="00575386">
        <w:rPr>
          <w:rFonts w:ascii="Times New Roman" w:hAnsi="Times New Roman" w:cs="Times New Roman"/>
          <w:sz w:val="24"/>
          <w:szCs w:val="24"/>
          <w:lang w:val="nb-NO"/>
        </w:rPr>
        <w:t xml:space="preserve"> Weber forutsetter at byråkraten lojalt arbeider for å realisere oppdragsgivers interesser.  Dette perspektivet kritiseres av den såkalte public-choice-retningen i økonomisk teori.  Denne skolen </w:t>
      </w:r>
      <w:r w:rsidR="00A6533F">
        <w:rPr>
          <w:rFonts w:ascii="Times New Roman" w:hAnsi="Times New Roman" w:cs="Times New Roman"/>
          <w:sz w:val="24"/>
          <w:szCs w:val="24"/>
          <w:lang w:val="nb-NO"/>
        </w:rPr>
        <w:lastRenderedPageBreak/>
        <w:t>forutsetter at aktører</w:t>
      </w:r>
      <w:r w:rsidR="00064E0D" w:rsidRPr="00575386">
        <w:rPr>
          <w:rFonts w:ascii="Times New Roman" w:hAnsi="Times New Roman" w:cs="Times New Roman"/>
          <w:sz w:val="24"/>
          <w:szCs w:val="24"/>
          <w:lang w:val="nb-NO"/>
        </w:rPr>
        <w:t xml:space="preserve"> forfølger sine egeninteresser også når de </w:t>
      </w:r>
      <w:r w:rsidR="00A6533F">
        <w:rPr>
          <w:rFonts w:ascii="Times New Roman" w:hAnsi="Times New Roman" w:cs="Times New Roman"/>
          <w:sz w:val="24"/>
          <w:szCs w:val="24"/>
          <w:lang w:val="nb-NO"/>
        </w:rPr>
        <w:t xml:space="preserve">opptrer som </w:t>
      </w:r>
      <w:r w:rsidR="00064E0D" w:rsidRPr="00575386">
        <w:rPr>
          <w:rFonts w:ascii="Times New Roman" w:hAnsi="Times New Roman" w:cs="Times New Roman"/>
          <w:sz w:val="24"/>
          <w:szCs w:val="24"/>
          <w:lang w:val="nb-NO"/>
        </w:rPr>
        <w:t>represent</w:t>
      </w:r>
      <w:r w:rsidR="00A6533F">
        <w:rPr>
          <w:rFonts w:ascii="Times New Roman" w:hAnsi="Times New Roman" w:cs="Times New Roman"/>
          <w:sz w:val="24"/>
          <w:szCs w:val="24"/>
          <w:lang w:val="nb-NO"/>
        </w:rPr>
        <w:t>anter for sine oppdragsgivere</w:t>
      </w:r>
      <w:r w:rsidR="00064E0D" w:rsidRPr="00575386">
        <w:rPr>
          <w:rFonts w:ascii="Times New Roman" w:hAnsi="Times New Roman" w:cs="Times New Roman"/>
          <w:sz w:val="24"/>
          <w:szCs w:val="24"/>
          <w:lang w:val="nb-NO"/>
        </w:rPr>
        <w:t xml:space="preserve">. I så fall vil aktørene – </w:t>
      </w:r>
      <w:r w:rsidR="00064E0D" w:rsidRPr="00575386">
        <w:rPr>
          <w:rFonts w:ascii="Times New Roman" w:hAnsi="Times New Roman" w:cs="Times New Roman"/>
          <w:i/>
          <w:sz w:val="24"/>
          <w:szCs w:val="24"/>
          <w:lang w:val="nb-NO"/>
        </w:rPr>
        <w:t>agentene</w:t>
      </w:r>
      <w:r w:rsidR="00064E0D" w:rsidRPr="00575386">
        <w:rPr>
          <w:rFonts w:ascii="Times New Roman" w:hAnsi="Times New Roman" w:cs="Times New Roman"/>
          <w:sz w:val="24"/>
          <w:szCs w:val="24"/>
          <w:lang w:val="nb-NO"/>
        </w:rPr>
        <w:t xml:space="preserve"> – </w:t>
      </w:r>
      <w:r w:rsidR="006913D5" w:rsidRPr="00575386">
        <w:rPr>
          <w:rFonts w:ascii="Times New Roman" w:hAnsi="Times New Roman" w:cs="Times New Roman"/>
          <w:sz w:val="24"/>
          <w:szCs w:val="24"/>
          <w:lang w:val="nb-NO"/>
        </w:rPr>
        <w:t xml:space="preserve">i beste fall </w:t>
      </w:r>
      <w:r w:rsidR="00064E0D" w:rsidRPr="00575386">
        <w:rPr>
          <w:rFonts w:ascii="Times New Roman" w:hAnsi="Times New Roman" w:cs="Times New Roman"/>
          <w:sz w:val="24"/>
          <w:szCs w:val="24"/>
          <w:lang w:val="nb-NO"/>
        </w:rPr>
        <w:t xml:space="preserve">bare halvhjertet arbeide for det oppdrag de er tildelt av sine oppdragsgivere -  </w:t>
      </w:r>
      <w:r w:rsidR="00064E0D" w:rsidRPr="00575386">
        <w:rPr>
          <w:rFonts w:ascii="Times New Roman" w:hAnsi="Times New Roman" w:cs="Times New Roman"/>
          <w:i/>
          <w:sz w:val="24"/>
          <w:szCs w:val="24"/>
          <w:lang w:val="nb-NO"/>
        </w:rPr>
        <w:t>prinsipalene</w:t>
      </w:r>
      <w:r w:rsidR="00064E0D" w:rsidRPr="00575386">
        <w:rPr>
          <w:rFonts w:ascii="Times New Roman" w:hAnsi="Times New Roman" w:cs="Times New Roman"/>
          <w:sz w:val="24"/>
          <w:szCs w:val="24"/>
          <w:lang w:val="nb-NO"/>
        </w:rPr>
        <w:t xml:space="preserve">.  </w:t>
      </w:r>
    </w:p>
    <w:p w:rsidR="00064E0D" w:rsidRPr="00575386" w:rsidRDefault="006913D5" w:rsidP="00B05108">
      <w:pPr>
        <w:rPr>
          <w:rFonts w:ascii="Times New Roman" w:hAnsi="Times New Roman" w:cs="Times New Roman"/>
          <w:sz w:val="24"/>
          <w:szCs w:val="24"/>
          <w:lang w:val="nb-NO"/>
        </w:rPr>
      </w:pPr>
      <w:r w:rsidRPr="00575386">
        <w:rPr>
          <w:rFonts w:ascii="Times New Roman" w:hAnsi="Times New Roman" w:cs="Times New Roman"/>
          <w:sz w:val="24"/>
          <w:szCs w:val="24"/>
          <w:lang w:val="nb-NO"/>
        </w:rPr>
        <w:t xml:space="preserve">For å redusere dette </w:t>
      </w:r>
      <w:r w:rsidRPr="00575386">
        <w:rPr>
          <w:rFonts w:ascii="Times New Roman" w:hAnsi="Times New Roman" w:cs="Times New Roman"/>
          <w:i/>
          <w:sz w:val="24"/>
          <w:szCs w:val="24"/>
          <w:lang w:val="nb-NO"/>
        </w:rPr>
        <w:t>agentproblemet</w:t>
      </w:r>
      <w:r w:rsidRPr="00575386">
        <w:rPr>
          <w:rFonts w:ascii="Times New Roman" w:hAnsi="Times New Roman" w:cs="Times New Roman"/>
          <w:sz w:val="24"/>
          <w:szCs w:val="24"/>
          <w:lang w:val="nb-NO"/>
        </w:rPr>
        <w:t xml:space="preserve"> </w:t>
      </w:r>
      <w:r w:rsidR="00064E0D" w:rsidRPr="00575386">
        <w:rPr>
          <w:rFonts w:ascii="Times New Roman" w:hAnsi="Times New Roman" w:cs="Times New Roman"/>
          <w:sz w:val="24"/>
          <w:szCs w:val="24"/>
          <w:lang w:val="nb-NO"/>
        </w:rPr>
        <w:t>bør organisasjoner</w:t>
      </w:r>
      <w:r w:rsidR="00A6533F">
        <w:rPr>
          <w:rFonts w:ascii="Times New Roman" w:hAnsi="Times New Roman" w:cs="Times New Roman"/>
          <w:sz w:val="24"/>
          <w:szCs w:val="24"/>
          <w:lang w:val="nb-NO"/>
        </w:rPr>
        <w:t>, ifølge kontraktsteorien (som er en skoleretning i økonomisk teori),</w:t>
      </w:r>
      <w:r w:rsidR="00064E0D" w:rsidRPr="00575386">
        <w:rPr>
          <w:rFonts w:ascii="Times New Roman" w:hAnsi="Times New Roman" w:cs="Times New Roman"/>
          <w:sz w:val="24"/>
          <w:szCs w:val="24"/>
          <w:lang w:val="nb-NO"/>
        </w:rPr>
        <w:t xml:space="preserve"> sørge for </w:t>
      </w:r>
      <w:r w:rsidR="00A6533F">
        <w:rPr>
          <w:rFonts w:ascii="Times New Roman" w:hAnsi="Times New Roman" w:cs="Times New Roman"/>
          <w:sz w:val="24"/>
          <w:szCs w:val="24"/>
          <w:lang w:val="nb-NO"/>
        </w:rPr>
        <w:t xml:space="preserve">å etablere ordninger (bonus, opsjoner etc.) som skal bidra til at </w:t>
      </w:r>
      <w:r w:rsidRPr="00575386">
        <w:rPr>
          <w:rFonts w:ascii="Times New Roman" w:hAnsi="Times New Roman" w:cs="Times New Roman"/>
          <w:sz w:val="24"/>
          <w:szCs w:val="24"/>
          <w:lang w:val="nb-NO"/>
        </w:rPr>
        <w:t>aktørene</w:t>
      </w:r>
      <w:r w:rsidR="00A6533F">
        <w:rPr>
          <w:rFonts w:ascii="Times New Roman" w:hAnsi="Times New Roman" w:cs="Times New Roman"/>
          <w:sz w:val="24"/>
          <w:szCs w:val="24"/>
          <w:lang w:val="nb-NO"/>
        </w:rPr>
        <w:t xml:space="preserve"> selv tjener på å bidra til å </w:t>
      </w:r>
      <w:r w:rsidR="00064E0D" w:rsidRPr="00575386">
        <w:rPr>
          <w:rFonts w:ascii="Times New Roman" w:hAnsi="Times New Roman" w:cs="Times New Roman"/>
          <w:sz w:val="24"/>
          <w:szCs w:val="24"/>
          <w:lang w:val="nb-NO"/>
        </w:rPr>
        <w:t>realisere oppdragsgiver</w:t>
      </w:r>
      <w:r w:rsidR="00A6533F">
        <w:rPr>
          <w:rFonts w:ascii="Times New Roman" w:hAnsi="Times New Roman" w:cs="Times New Roman"/>
          <w:sz w:val="24"/>
          <w:szCs w:val="24"/>
          <w:lang w:val="nb-NO"/>
        </w:rPr>
        <w:t>s</w:t>
      </w:r>
      <w:r w:rsidR="00064E0D" w:rsidRPr="00575386">
        <w:rPr>
          <w:rFonts w:ascii="Times New Roman" w:hAnsi="Times New Roman" w:cs="Times New Roman"/>
          <w:sz w:val="24"/>
          <w:szCs w:val="24"/>
          <w:lang w:val="nb-NO"/>
        </w:rPr>
        <w:t xml:space="preserve"> mål.  </w:t>
      </w:r>
      <w:r w:rsidR="00063084" w:rsidRPr="00575386">
        <w:rPr>
          <w:rFonts w:ascii="Times New Roman" w:hAnsi="Times New Roman" w:cs="Times New Roman"/>
          <w:sz w:val="24"/>
          <w:szCs w:val="24"/>
          <w:lang w:val="nb-NO"/>
        </w:rPr>
        <w:t xml:space="preserve">Det er </w:t>
      </w:r>
      <w:r w:rsidR="00A6533F">
        <w:rPr>
          <w:rFonts w:ascii="Times New Roman" w:hAnsi="Times New Roman" w:cs="Times New Roman"/>
          <w:sz w:val="24"/>
          <w:szCs w:val="24"/>
          <w:lang w:val="nb-NO"/>
        </w:rPr>
        <w:t xml:space="preserve">i mange situasjoner </w:t>
      </w:r>
      <w:r w:rsidR="00063084" w:rsidRPr="00575386">
        <w:rPr>
          <w:rFonts w:ascii="Times New Roman" w:hAnsi="Times New Roman" w:cs="Times New Roman"/>
          <w:sz w:val="24"/>
          <w:szCs w:val="24"/>
          <w:lang w:val="nb-NO"/>
        </w:rPr>
        <w:t xml:space="preserve">vanskelig </w:t>
      </w:r>
      <w:r w:rsidR="00A6533F">
        <w:rPr>
          <w:rFonts w:ascii="Times New Roman" w:hAnsi="Times New Roman" w:cs="Times New Roman"/>
          <w:sz w:val="24"/>
          <w:szCs w:val="24"/>
          <w:lang w:val="nb-NO"/>
        </w:rPr>
        <w:t>(</w:t>
      </w:r>
      <w:r w:rsidR="00063084" w:rsidRPr="00575386">
        <w:rPr>
          <w:rFonts w:ascii="Times New Roman" w:hAnsi="Times New Roman" w:cs="Times New Roman"/>
          <w:sz w:val="24"/>
          <w:szCs w:val="24"/>
          <w:lang w:val="nb-NO"/>
        </w:rPr>
        <w:t>og trolig også lite hensiktsmessig</w:t>
      </w:r>
      <w:r w:rsidR="00A6533F">
        <w:rPr>
          <w:rFonts w:ascii="Times New Roman" w:hAnsi="Times New Roman" w:cs="Times New Roman"/>
          <w:sz w:val="24"/>
          <w:szCs w:val="24"/>
          <w:lang w:val="nb-NO"/>
        </w:rPr>
        <w:t>)</w:t>
      </w:r>
      <w:r w:rsidR="00063084" w:rsidRPr="00575386">
        <w:rPr>
          <w:rFonts w:ascii="Times New Roman" w:hAnsi="Times New Roman" w:cs="Times New Roman"/>
          <w:sz w:val="24"/>
          <w:szCs w:val="24"/>
          <w:lang w:val="nb-NO"/>
        </w:rPr>
        <w:t xml:space="preserve"> å utforme bonus- eller insentiv</w:t>
      </w:r>
      <w:r w:rsidRPr="00575386">
        <w:rPr>
          <w:rFonts w:ascii="Times New Roman" w:hAnsi="Times New Roman" w:cs="Times New Roman"/>
          <w:sz w:val="24"/>
          <w:szCs w:val="24"/>
          <w:lang w:val="nb-NO"/>
        </w:rPr>
        <w:t>-</w:t>
      </w:r>
      <w:r w:rsidR="00063084" w:rsidRPr="00575386">
        <w:rPr>
          <w:rFonts w:ascii="Times New Roman" w:hAnsi="Times New Roman" w:cs="Times New Roman"/>
          <w:sz w:val="24"/>
          <w:szCs w:val="24"/>
          <w:lang w:val="nb-NO"/>
        </w:rPr>
        <w:t xml:space="preserve">ordninger for ansatte i </w:t>
      </w:r>
      <w:r w:rsidR="00A6533F">
        <w:rPr>
          <w:rFonts w:ascii="Times New Roman" w:hAnsi="Times New Roman" w:cs="Times New Roman"/>
          <w:sz w:val="24"/>
          <w:szCs w:val="24"/>
          <w:lang w:val="nb-NO"/>
        </w:rPr>
        <w:t xml:space="preserve">offentlige </w:t>
      </w:r>
      <w:r w:rsidR="00063084" w:rsidRPr="00575386">
        <w:rPr>
          <w:rFonts w:ascii="Times New Roman" w:hAnsi="Times New Roman" w:cs="Times New Roman"/>
          <w:sz w:val="24"/>
          <w:szCs w:val="24"/>
          <w:lang w:val="nb-NO"/>
        </w:rPr>
        <w:t>forvaltningsorganer og interesseorganisasjoner</w:t>
      </w:r>
      <w:r w:rsidR="00A6533F">
        <w:rPr>
          <w:rFonts w:ascii="Times New Roman" w:hAnsi="Times New Roman" w:cs="Times New Roman"/>
          <w:sz w:val="24"/>
          <w:szCs w:val="24"/>
          <w:lang w:val="nb-NO"/>
        </w:rPr>
        <w:t xml:space="preserve">. Det </w:t>
      </w:r>
      <w:r w:rsidR="005755AD" w:rsidRPr="00575386">
        <w:rPr>
          <w:rFonts w:ascii="Times New Roman" w:hAnsi="Times New Roman" w:cs="Times New Roman"/>
          <w:sz w:val="24"/>
          <w:szCs w:val="24"/>
          <w:lang w:val="nb-NO"/>
        </w:rPr>
        <w:t xml:space="preserve">finnes </w:t>
      </w:r>
      <w:r w:rsidR="00A6533F">
        <w:rPr>
          <w:rFonts w:ascii="Times New Roman" w:hAnsi="Times New Roman" w:cs="Times New Roman"/>
          <w:sz w:val="24"/>
          <w:szCs w:val="24"/>
          <w:lang w:val="nb-NO"/>
        </w:rPr>
        <w:t xml:space="preserve">imidlertid andre typer disiplinerende mekanismer som </w:t>
      </w:r>
      <w:r w:rsidRPr="00A6533F">
        <w:rPr>
          <w:rFonts w:ascii="Times New Roman" w:hAnsi="Times New Roman" w:cs="Times New Roman"/>
          <w:i/>
          <w:sz w:val="24"/>
          <w:szCs w:val="24"/>
          <w:lang w:val="nb-NO"/>
        </w:rPr>
        <w:t>kan</w:t>
      </w:r>
      <w:r w:rsidRPr="00575386">
        <w:rPr>
          <w:rFonts w:ascii="Times New Roman" w:hAnsi="Times New Roman" w:cs="Times New Roman"/>
          <w:sz w:val="24"/>
          <w:szCs w:val="24"/>
          <w:lang w:val="nb-NO"/>
        </w:rPr>
        <w:t xml:space="preserve"> bidra</w:t>
      </w:r>
      <w:r w:rsidR="00063084" w:rsidRPr="00575386">
        <w:rPr>
          <w:rFonts w:ascii="Times New Roman" w:hAnsi="Times New Roman" w:cs="Times New Roman"/>
          <w:sz w:val="24"/>
          <w:szCs w:val="24"/>
          <w:lang w:val="nb-NO"/>
        </w:rPr>
        <w:t xml:space="preserve"> til å redusere agentproblemene i denne type organisasjoner</w:t>
      </w:r>
      <w:r w:rsidR="00064E0D" w:rsidRPr="00575386">
        <w:rPr>
          <w:rFonts w:ascii="Times New Roman" w:hAnsi="Times New Roman" w:cs="Times New Roman"/>
          <w:sz w:val="24"/>
          <w:szCs w:val="24"/>
          <w:lang w:val="nb-NO"/>
        </w:rPr>
        <w:t xml:space="preserve">.  En interesseorganisasjon som </w:t>
      </w:r>
      <w:r w:rsidR="005755AD" w:rsidRPr="00575386">
        <w:rPr>
          <w:rFonts w:ascii="Times New Roman" w:hAnsi="Times New Roman" w:cs="Times New Roman"/>
          <w:sz w:val="24"/>
          <w:szCs w:val="24"/>
          <w:lang w:val="nb-NO"/>
        </w:rPr>
        <w:t>ikke</w:t>
      </w:r>
      <w:r w:rsidR="00064E0D" w:rsidRPr="00575386">
        <w:rPr>
          <w:rFonts w:ascii="Times New Roman" w:hAnsi="Times New Roman" w:cs="Times New Roman"/>
          <w:sz w:val="24"/>
          <w:szCs w:val="24"/>
          <w:lang w:val="nb-NO"/>
        </w:rPr>
        <w:t xml:space="preserve"> leverer resultater vil miste medlemmer, alternativt vil medlemsdemokratiet kanskje over tid sørge for å disiplinere eller fjerne aktører som ikke bidrar til å realisere medlemmenes interesser.  Tilsvarende vil trolig et sektororgan som bidrar til en politikk som gjør sektoren mindre og mindre betydningsfull etter hvert bli tilført mindre ressurser. </w:t>
      </w:r>
      <w:r w:rsidR="00063084" w:rsidRPr="00575386">
        <w:rPr>
          <w:rFonts w:ascii="Times New Roman" w:hAnsi="Times New Roman" w:cs="Times New Roman"/>
          <w:sz w:val="24"/>
          <w:szCs w:val="24"/>
          <w:lang w:val="nb-NO"/>
        </w:rPr>
        <w:t xml:space="preserve">Dessuten vil </w:t>
      </w:r>
      <w:r w:rsidR="005755AD" w:rsidRPr="00575386">
        <w:rPr>
          <w:rFonts w:ascii="Times New Roman" w:hAnsi="Times New Roman" w:cs="Times New Roman"/>
          <w:sz w:val="24"/>
          <w:szCs w:val="24"/>
          <w:lang w:val="nb-NO"/>
        </w:rPr>
        <w:t xml:space="preserve">de som arbeider i </w:t>
      </w:r>
      <w:r w:rsidR="001A0306" w:rsidRPr="00575386">
        <w:rPr>
          <w:rFonts w:ascii="Times New Roman" w:hAnsi="Times New Roman" w:cs="Times New Roman"/>
          <w:sz w:val="24"/>
          <w:szCs w:val="24"/>
          <w:lang w:val="nb-NO"/>
        </w:rPr>
        <w:t xml:space="preserve">slike organisasjoner </w:t>
      </w:r>
      <w:r w:rsidR="00063084" w:rsidRPr="00575386">
        <w:rPr>
          <w:rFonts w:ascii="Times New Roman" w:hAnsi="Times New Roman" w:cs="Times New Roman"/>
          <w:sz w:val="24"/>
          <w:szCs w:val="24"/>
          <w:lang w:val="nb-NO"/>
        </w:rPr>
        <w:t xml:space="preserve">gjennom oppvekst, utdanning og sosialiseringsprosesser i arbeidslivet </w:t>
      </w:r>
      <w:r w:rsidR="001A0306" w:rsidRPr="00575386">
        <w:rPr>
          <w:rFonts w:ascii="Times New Roman" w:hAnsi="Times New Roman" w:cs="Times New Roman"/>
          <w:sz w:val="24"/>
          <w:szCs w:val="24"/>
          <w:lang w:val="nb-NO"/>
        </w:rPr>
        <w:t xml:space="preserve">ha </w:t>
      </w:r>
      <w:r w:rsidR="00063084" w:rsidRPr="00575386">
        <w:rPr>
          <w:rFonts w:ascii="Times New Roman" w:hAnsi="Times New Roman" w:cs="Times New Roman"/>
          <w:sz w:val="24"/>
          <w:szCs w:val="24"/>
          <w:lang w:val="nb-NO"/>
        </w:rPr>
        <w:t>utvikle</w:t>
      </w:r>
      <w:r w:rsidR="001A0306" w:rsidRPr="00575386">
        <w:rPr>
          <w:rFonts w:ascii="Times New Roman" w:hAnsi="Times New Roman" w:cs="Times New Roman"/>
          <w:sz w:val="24"/>
          <w:szCs w:val="24"/>
          <w:lang w:val="nb-NO"/>
        </w:rPr>
        <w:t>t</w:t>
      </w:r>
      <w:r w:rsidR="00063084" w:rsidRPr="00575386">
        <w:rPr>
          <w:rFonts w:ascii="Times New Roman" w:hAnsi="Times New Roman" w:cs="Times New Roman"/>
          <w:sz w:val="24"/>
          <w:szCs w:val="24"/>
          <w:lang w:val="nb-NO"/>
        </w:rPr>
        <w:t xml:space="preserve"> verdier – om hva som er bra eller dårlig – og yrkesetiske </w:t>
      </w:r>
      <w:r w:rsidR="001A0306" w:rsidRPr="00575386">
        <w:rPr>
          <w:rFonts w:ascii="Times New Roman" w:hAnsi="Times New Roman" w:cs="Times New Roman"/>
          <w:sz w:val="24"/>
          <w:szCs w:val="24"/>
          <w:lang w:val="nb-NO"/>
        </w:rPr>
        <w:t>normer om hva de</w:t>
      </w:r>
      <w:r w:rsidR="00063084" w:rsidRPr="00575386">
        <w:rPr>
          <w:rFonts w:ascii="Times New Roman" w:hAnsi="Times New Roman" w:cs="Times New Roman"/>
          <w:sz w:val="24"/>
          <w:szCs w:val="24"/>
          <w:lang w:val="nb-NO"/>
        </w:rPr>
        <w:t xml:space="preserve"> bør gjøre som arbeidstager</w:t>
      </w:r>
      <w:r w:rsidR="001A0306" w:rsidRPr="00575386">
        <w:rPr>
          <w:rFonts w:ascii="Times New Roman" w:hAnsi="Times New Roman" w:cs="Times New Roman"/>
          <w:sz w:val="24"/>
          <w:szCs w:val="24"/>
          <w:lang w:val="nb-NO"/>
        </w:rPr>
        <w:t xml:space="preserve">e.  </w:t>
      </w:r>
      <w:r w:rsidR="00064E0D" w:rsidRPr="00575386">
        <w:rPr>
          <w:rFonts w:ascii="Times New Roman" w:hAnsi="Times New Roman" w:cs="Times New Roman"/>
          <w:sz w:val="24"/>
          <w:szCs w:val="24"/>
          <w:lang w:val="nb-NO"/>
        </w:rPr>
        <w:t>Hvorvidt slike mekanismer er sterke nok til å disiplinere aktørene i de</w:t>
      </w:r>
      <w:r w:rsidR="008A3252">
        <w:rPr>
          <w:rFonts w:ascii="Times New Roman" w:hAnsi="Times New Roman" w:cs="Times New Roman"/>
          <w:sz w:val="24"/>
          <w:szCs w:val="24"/>
          <w:lang w:val="nb-NO"/>
        </w:rPr>
        <w:t>t</w:t>
      </w:r>
      <w:r w:rsidR="00064E0D" w:rsidRPr="00575386">
        <w:rPr>
          <w:rFonts w:ascii="Times New Roman" w:hAnsi="Times New Roman" w:cs="Times New Roman"/>
          <w:sz w:val="24"/>
          <w:szCs w:val="24"/>
          <w:lang w:val="nb-NO"/>
        </w:rPr>
        <w:t xml:space="preserve"> landbrukspolitiske systemet til å arbeide </w:t>
      </w:r>
      <w:r w:rsidR="001A0306" w:rsidRPr="00575386">
        <w:rPr>
          <w:rFonts w:ascii="Times New Roman" w:hAnsi="Times New Roman" w:cs="Times New Roman"/>
          <w:sz w:val="24"/>
          <w:szCs w:val="24"/>
          <w:lang w:val="nb-NO"/>
        </w:rPr>
        <w:t xml:space="preserve">for </w:t>
      </w:r>
      <w:r w:rsidR="00064E0D" w:rsidRPr="00575386">
        <w:rPr>
          <w:rFonts w:ascii="Times New Roman" w:hAnsi="Times New Roman" w:cs="Times New Roman"/>
          <w:sz w:val="24"/>
          <w:szCs w:val="24"/>
          <w:lang w:val="nb-NO"/>
        </w:rPr>
        <w:t>å realisere oppdragsgivers – og ikke egne – interesser, er imidlertid et empirisk spørsmål.</w:t>
      </w:r>
    </w:p>
    <w:p w:rsidR="009D5332" w:rsidRDefault="006377BE" w:rsidP="0071516A">
      <w:pPr>
        <w:rPr>
          <w:rFonts w:ascii="Times New Roman" w:hAnsi="Times New Roman" w:cs="Times New Roman"/>
          <w:sz w:val="24"/>
          <w:szCs w:val="24"/>
          <w:lang w:val="nb-NO"/>
        </w:rPr>
      </w:pPr>
      <w:r w:rsidRPr="00575386">
        <w:rPr>
          <w:rFonts w:ascii="Times New Roman" w:hAnsi="Times New Roman" w:cs="Times New Roman"/>
          <w:sz w:val="24"/>
          <w:szCs w:val="24"/>
          <w:lang w:val="nb-NO"/>
        </w:rPr>
        <w:t xml:space="preserve">Selv om aktørene skulle ønske å realisere oppdragsgivers interesser er det ikke alltid enkelt å vurdere </w:t>
      </w:r>
      <w:r w:rsidR="001A0306" w:rsidRPr="00575386">
        <w:rPr>
          <w:rFonts w:ascii="Times New Roman" w:hAnsi="Times New Roman" w:cs="Times New Roman"/>
          <w:sz w:val="24"/>
          <w:szCs w:val="24"/>
          <w:lang w:val="nb-NO"/>
        </w:rPr>
        <w:t xml:space="preserve">hvilke tiltak som vil være til gunst og </w:t>
      </w:r>
      <w:r w:rsidRPr="00575386">
        <w:rPr>
          <w:rFonts w:ascii="Times New Roman" w:hAnsi="Times New Roman" w:cs="Times New Roman"/>
          <w:sz w:val="24"/>
          <w:szCs w:val="24"/>
          <w:lang w:val="nb-NO"/>
        </w:rPr>
        <w:t xml:space="preserve">hvilke til </w:t>
      </w:r>
      <w:r w:rsidR="001A0306" w:rsidRPr="00575386">
        <w:rPr>
          <w:rFonts w:ascii="Times New Roman" w:hAnsi="Times New Roman" w:cs="Times New Roman"/>
          <w:sz w:val="24"/>
          <w:szCs w:val="24"/>
          <w:lang w:val="nb-NO"/>
        </w:rPr>
        <w:t>ugunst for de i</w:t>
      </w:r>
      <w:r w:rsidRPr="00575386">
        <w:rPr>
          <w:rFonts w:ascii="Times New Roman" w:hAnsi="Times New Roman" w:cs="Times New Roman"/>
          <w:sz w:val="24"/>
          <w:szCs w:val="24"/>
          <w:lang w:val="nb-NO"/>
        </w:rPr>
        <w:t>nteresser man skal representere. Aktørene</w:t>
      </w:r>
      <w:r w:rsidR="001A0306" w:rsidRPr="00575386">
        <w:rPr>
          <w:rFonts w:ascii="Times New Roman" w:hAnsi="Times New Roman" w:cs="Times New Roman"/>
          <w:sz w:val="24"/>
          <w:szCs w:val="24"/>
          <w:lang w:val="nb-NO"/>
        </w:rPr>
        <w:t xml:space="preserve"> må også </w:t>
      </w:r>
      <w:r w:rsidRPr="00575386">
        <w:rPr>
          <w:rFonts w:ascii="Times New Roman" w:hAnsi="Times New Roman" w:cs="Times New Roman"/>
          <w:sz w:val="24"/>
          <w:szCs w:val="24"/>
          <w:lang w:val="nb-NO"/>
        </w:rPr>
        <w:t xml:space="preserve">stadig </w:t>
      </w:r>
      <w:r w:rsidR="00B05108" w:rsidRPr="00575386">
        <w:rPr>
          <w:rFonts w:ascii="Times New Roman" w:hAnsi="Times New Roman" w:cs="Times New Roman"/>
          <w:sz w:val="24"/>
          <w:szCs w:val="24"/>
          <w:lang w:val="nb-NO"/>
        </w:rPr>
        <w:t>avvei</w:t>
      </w:r>
      <w:r w:rsidRPr="00575386">
        <w:rPr>
          <w:rFonts w:ascii="Times New Roman" w:hAnsi="Times New Roman" w:cs="Times New Roman"/>
          <w:sz w:val="24"/>
          <w:szCs w:val="24"/>
          <w:lang w:val="nb-NO"/>
        </w:rPr>
        <w:t>e</w:t>
      </w:r>
      <w:r w:rsidR="001A0306" w:rsidRPr="00575386">
        <w:rPr>
          <w:rFonts w:ascii="Times New Roman" w:hAnsi="Times New Roman" w:cs="Times New Roman"/>
          <w:sz w:val="24"/>
          <w:szCs w:val="24"/>
          <w:lang w:val="nb-NO"/>
        </w:rPr>
        <w:t xml:space="preserve"> hensynet til </w:t>
      </w:r>
      <w:r w:rsidRPr="00575386">
        <w:rPr>
          <w:rFonts w:ascii="Times New Roman" w:hAnsi="Times New Roman" w:cs="Times New Roman"/>
          <w:sz w:val="24"/>
          <w:szCs w:val="24"/>
          <w:lang w:val="nb-NO"/>
        </w:rPr>
        <w:t>en medl</w:t>
      </w:r>
      <w:r w:rsidR="009D5332">
        <w:rPr>
          <w:rFonts w:ascii="Times New Roman" w:hAnsi="Times New Roman" w:cs="Times New Roman"/>
          <w:sz w:val="24"/>
          <w:szCs w:val="24"/>
          <w:lang w:val="nb-NO"/>
        </w:rPr>
        <w:t xml:space="preserve">emsgruppe – for eksempel kornprodusenter, opp mot hensynet til andre grupper – for eksempel husdyrprodusenter som bruker korn som innsatsfaktor i produksjonen. </w:t>
      </w:r>
    </w:p>
    <w:p w:rsidR="0071516A" w:rsidRPr="00E13865" w:rsidRDefault="006377BE" w:rsidP="0071516A">
      <w:pPr>
        <w:rPr>
          <w:rFonts w:ascii="Times New Roman" w:hAnsi="Times New Roman" w:cs="Times New Roman"/>
          <w:b/>
          <w:sz w:val="28"/>
          <w:szCs w:val="28"/>
          <w:lang w:val="nb-NO"/>
        </w:rPr>
      </w:pPr>
      <w:r w:rsidRPr="00575386">
        <w:rPr>
          <w:rFonts w:ascii="Times New Roman" w:hAnsi="Times New Roman" w:cs="Times New Roman"/>
          <w:sz w:val="24"/>
          <w:szCs w:val="24"/>
          <w:lang w:val="nb-NO"/>
        </w:rPr>
        <w:t xml:space="preserve">Virkemidler </w:t>
      </w:r>
      <w:r w:rsidR="009D5332">
        <w:rPr>
          <w:rFonts w:ascii="Times New Roman" w:hAnsi="Times New Roman" w:cs="Times New Roman"/>
          <w:sz w:val="24"/>
          <w:szCs w:val="24"/>
          <w:lang w:val="nb-NO"/>
        </w:rPr>
        <w:t xml:space="preserve">har gjerne </w:t>
      </w:r>
      <w:r w:rsidR="008A3252">
        <w:rPr>
          <w:rFonts w:ascii="Times New Roman" w:hAnsi="Times New Roman" w:cs="Times New Roman"/>
          <w:sz w:val="24"/>
          <w:szCs w:val="24"/>
          <w:lang w:val="nb-NO"/>
        </w:rPr>
        <w:t xml:space="preserve">også </w:t>
      </w:r>
      <w:r w:rsidRPr="00575386">
        <w:rPr>
          <w:rFonts w:ascii="Times New Roman" w:hAnsi="Times New Roman" w:cs="Times New Roman"/>
          <w:sz w:val="24"/>
          <w:szCs w:val="24"/>
          <w:lang w:val="nb-NO"/>
        </w:rPr>
        <w:t>både kort- og langsiktige virkninger, og disse trenger ikke være sammenfallende. E</w:t>
      </w:r>
      <w:r w:rsidR="009D5332">
        <w:rPr>
          <w:rFonts w:ascii="Times New Roman" w:hAnsi="Times New Roman" w:cs="Times New Roman"/>
          <w:sz w:val="24"/>
          <w:szCs w:val="24"/>
          <w:lang w:val="nb-NO"/>
        </w:rPr>
        <w:t>t</w:t>
      </w:r>
      <w:r w:rsidRPr="00575386">
        <w:rPr>
          <w:rFonts w:ascii="Times New Roman" w:hAnsi="Times New Roman" w:cs="Times New Roman"/>
          <w:sz w:val="24"/>
          <w:szCs w:val="24"/>
          <w:lang w:val="nb-NO"/>
        </w:rPr>
        <w:t xml:space="preserve">t virkemiddel som </w:t>
      </w:r>
      <w:r w:rsidR="009D5332">
        <w:rPr>
          <w:rFonts w:ascii="Times New Roman" w:hAnsi="Times New Roman" w:cs="Times New Roman"/>
          <w:sz w:val="24"/>
          <w:szCs w:val="24"/>
          <w:lang w:val="nb-NO"/>
        </w:rPr>
        <w:t>for eksempel kan bidra</w:t>
      </w:r>
      <w:r w:rsidRPr="00575386">
        <w:rPr>
          <w:rFonts w:ascii="Times New Roman" w:hAnsi="Times New Roman" w:cs="Times New Roman"/>
          <w:sz w:val="24"/>
          <w:szCs w:val="24"/>
          <w:lang w:val="nb-NO"/>
        </w:rPr>
        <w:t xml:space="preserve"> til å heve inntektene </w:t>
      </w:r>
      <w:r w:rsidR="009D5332">
        <w:rPr>
          <w:rFonts w:ascii="Times New Roman" w:hAnsi="Times New Roman" w:cs="Times New Roman"/>
          <w:sz w:val="24"/>
          <w:szCs w:val="24"/>
          <w:lang w:val="nb-NO"/>
        </w:rPr>
        <w:t xml:space="preserve">til en gruppe </w:t>
      </w:r>
      <w:r w:rsidRPr="00575386">
        <w:rPr>
          <w:rFonts w:ascii="Times New Roman" w:hAnsi="Times New Roman" w:cs="Times New Roman"/>
          <w:sz w:val="24"/>
          <w:szCs w:val="24"/>
          <w:lang w:val="nb-NO"/>
        </w:rPr>
        <w:t xml:space="preserve">bønder på kort sikt, </w:t>
      </w:r>
      <w:r w:rsidRPr="00575386">
        <w:rPr>
          <w:rFonts w:ascii="Times New Roman" w:hAnsi="Times New Roman" w:cs="Times New Roman"/>
          <w:i/>
          <w:sz w:val="24"/>
          <w:szCs w:val="24"/>
          <w:lang w:val="nb-NO"/>
        </w:rPr>
        <w:t>kan</w:t>
      </w:r>
      <w:r w:rsidRPr="00575386">
        <w:rPr>
          <w:rFonts w:ascii="Times New Roman" w:hAnsi="Times New Roman" w:cs="Times New Roman"/>
          <w:sz w:val="24"/>
          <w:szCs w:val="24"/>
          <w:lang w:val="nb-NO"/>
        </w:rPr>
        <w:t xml:space="preserve"> for eksempel bidra til å redusere omstillingstakten i næringen som igjen </w:t>
      </w:r>
      <w:r w:rsidRPr="00575386">
        <w:rPr>
          <w:rFonts w:ascii="Times New Roman" w:hAnsi="Times New Roman" w:cs="Times New Roman"/>
          <w:i/>
          <w:sz w:val="24"/>
          <w:szCs w:val="24"/>
          <w:lang w:val="nb-NO"/>
        </w:rPr>
        <w:t>kan</w:t>
      </w:r>
      <w:r w:rsidRPr="00575386">
        <w:rPr>
          <w:rFonts w:ascii="Times New Roman" w:hAnsi="Times New Roman" w:cs="Times New Roman"/>
          <w:sz w:val="24"/>
          <w:szCs w:val="24"/>
          <w:lang w:val="nb-NO"/>
        </w:rPr>
        <w:t xml:space="preserve"> føre til en svekket inntektsutvikling </w:t>
      </w:r>
      <w:r w:rsidR="009D5332">
        <w:rPr>
          <w:rFonts w:ascii="Times New Roman" w:hAnsi="Times New Roman" w:cs="Times New Roman"/>
          <w:sz w:val="24"/>
          <w:szCs w:val="24"/>
          <w:lang w:val="nb-NO"/>
        </w:rPr>
        <w:t xml:space="preserve">for andre bønder </w:t>
      </w:r>
      <w:r w:rsidRPr="00575386">
        <w:rPr>
          <w:rFonts w:ascii="Times New Roman" w:hAnsi="Times New Roman" w:cs="Times New Roman"/>
          <w:sz w:val="24"/>
          <w:szCs w:val="24"/>
          <w:lang w:val="nb-NO"/>
        </w:rPr>
        <w:t>på lang sikt. Dette er ett av landbrukspolitikkens mange dilemma.</w:t>
      </w:r>
      <w:r w:rsidR="001A0306" w:rsidRPr="00575386">
        <w:rPr>
          <w:rFonts w:ascii="Times New Roman" w:hAnsi="Times New Roman" w:cs="Times New Roman"/>
          <w:sz w:val="24"/>
          <w:szCs w:val="24"/>
          <w:lang w:val="nb-NO"/>
        </w:rPr>
        <w:br/>
      </w:r>
      <w:r w:rsidR="001A0306" w:rsidRPr="00575386">
        <w:rPr>
          <w:rFonts w:ascii="Times New Roman" w:hAnsi="Times New Roman" w:cs="Times New Roman"/>
          <w:sz w:val="24"/>
          <w:szCs w:val="24"/>
          <w:lang w:val="nb-NO"/>
        </w:rPr>
        <w:br/>
      </w:r>
      <w:r w:rsidR="00A75470" w:rsidRPr="00575386">
        <w:rPr>
          <w:rFonts w:ascii="Times New Roman" w:hAnsi="Times New Roman" w:cs="Times New Roman"/>
          <w:sz w:val="24"/>
          <w:szCs w:val="24"/>
          <w:lang w:val="nb-NO"/>
        </w:rPr>
        <w:br/>
      </w:r>
      <w:r w:rsidRPr="00E13865">
        <w:rPr>
          <w:rFonts w:ascii="Times New Roman" w:hAnsi="Times New Roman" w:cs="Times New Roman"/>
          <w:b/>
          <w:sz w:val="28"/>
          <w:szCs w:val="28"/>
          <w:lang w:val="nb-NO"/>
        </w:rPr>
        <w:t>Landbrukspolitiske mål</w:t>
      </w:r>
    </w:p>
    <w:p w:rsidR="008A3252" w:rsidRDefault="008035BC" w:rsidP="0071516A">
      <w:pPr>
        <w:rPr>
          <w:rFonts w:ascii="Times New Roman" w:hAnsi="Times New Roman" w:cs="Times New Roman"/>
          <w:sz w:val="24"/>
          <w:szCs w:val="24"/>
          <w:lang w:val="nb-NO"/>
        </w:rPr>
      </w:pPr>
      <w:r w:rsidRPr="00575386">
        <w:rPr>
          <w:rFonts w:ascii="Times New Roman" w:hAnsi="Times New Roman" w:cs="Times New Roman"/>
          <w:sz w:val="24"/>
          <w:szCs w:val="24"/>
          <w:lang w:val="nb-NO"/>
        </w:rPr>
        <w:t>Landbrukets</w:t>
      </w:r>
      <w:r w:rsidR="0071516A" w:rsidRPr="00575386">
        <w:rPr>
          <w:rFonts w:ascii="Times New Roman" w:hAnsi="Times New Roman" w:cs="Times New Roman"/>
          <w:sz w:val="24"/>
          <w:szCs w:val="24"/>
          <w:lang w:val="nb-NO"/>
        </w:rPr>
        <w:t xml:space="preserve"> utvikling påvirkes </w:t>
      </w:r>
      <w:r w:rsidR="00A75470" w:rsidRPr="00575386">
        <w:rPr>
          <w:rFonts w:ascii="Times New Roman" w:hAnsi="Times New Roman" w:cs="Times New Roman"/>
          <w:sz w:val="24"/>
          <w:szCs w:val="24"/>
          <w:lang w:val="nb-NO"/>
        </w:rPr>
        <w:t xml:space="preserve">(mellom annet) </w:t>
      </w:r>
      <w:r w:rsidR="0071516A" w:rsidRPr="00575386">
        <w:rPr>
          <w:rFonts w:ascii="Times New Roman" w:hAnsi="Times New Roman" w:cs="Times New Roman"/>
          <w:sz w:val="24"/>
          <w:szCs w:val="24"/>
          <w:lang w:val="nb-NO"/>
        </w:rPr>
        <w:t>av dens rammebetingelse</w:t>
      </w:r>
      <w:r w:rsidR="007E595A" w:rsidRPr="00575386">
        <w:rPr>
          <w:rFonts w:ascii="Times New Roman" w:hAnsi="Times New Roman" w:cs="Times New Roman"/>
          <w:sz w:val="24"/>
          <w:szCs w:val="24"/>
          <w:lang w:val="nb-NO"/>
        </w:rPr>
        <w:t xml:space="preserve">r.  Disse </w:t>
      </w:r>
      <w:r w:rsidR="009D5332">
        <w:rPr>
          <w:rFonts w:ascii="Times New Roman" w:hAnsi="Times New Roman" w:cs="Times New Roman"/>
          <w:sz w:val="24"/>
          <w:szCs w:val="24"/>
          <w:lang w:val="nb-NO"/>
        </w:rPr>
        <w:t xml:space="preserve">bestemmes av </w:t>
      </w:r>
      <w:r w:rsidR="007E595A" w:rsidRPr="00575386">
        <w:rPr>
          <w:rFonts w:ascii="Times New Roman" w:hAnsi="Times New Roman" w:cs="Times New Roman"/>
          <w:sz w:val="24"/>
          <w:szCs w:val="24"/>
          <w:lang w:val="nb-NO"/>
        </w:rPr>
        <w:t xml:space="preserve">en rekke forhold; tilgang på teknologi og priser på innsatsfaktorer, forbrukernes etterspørsel, maktforhold i matsektoren, priser og vareutvalg i andre land, transportkostnader og ikke minst ordninger som er spesifikt etablert for denne næringen.   Sektorspesifikke ordninger er gjerne motivert </w:t>
      </w:r>
      <w:r w:rsidR="0027001F" w:rsidRPr="00575386">
        <w:rPr>
          <w:rFonts w:ascii="Times New Roman" w:hAnsi="Times New Roman" w:cs="Times New Roman"/>
          <w:sz w:val="24"/>
          <w:szCs w:val="24"/>
          <w:lang w:val="nb-NO"/>
        </w:rPr>
        <w:t xml:space="preserve">av – og ofte eksplisitt begrunnet med - at disse vil bidra til å realisere mål som ellers ikke ville blitt nådd.   </w:t>
      </w:r>
    </w:p>
    <w:p w:rsidR="0071516A" w:rsidRPr="00575386" w:rsidRDefault="0027001F" w:rsidP="0071516A">
      <w:pPr>
        <w:rPr>
          <w:rFonts w:ascii="Times New Roman" w:hAnsi="Times New Roman" w:cs="Times New Roman"/>
          <w:sz w:val="24"/>
          <w:szCs w:val="24"/>
          <w:lang w:val="nb-NO"/>
        </w:rPr>
      </w:pPr>
      <w:r w:rsidRPr="00575386">
        <w:rPr>
          <w:rFonts w:ascii="Times New Roman" w:hAnsi="Times New Roman" w:cs="Times New Roman"/>
          <w:sz w:val="24"/>
          <w:szCs w:val="24"/>
          <w:lang w:val="nb-NO"/>
        </w:rPr>
        <w:t>På landbruksområdet</w:t>
      </w:r>
      <w:r w:rsidR="0071516A" w:rsidRPr="00575386">
        <w:rPr>
          <w:rFonts w:ascii="Times New Roman" w:hAnsi="Times New Roman" w:cs="Times New Roman"/>
          <w:sz w:val="24"/>
          <w:szCs w:val="24"/>
          <w:lang w:val="nb-NO"/>
        </w:rPr>
        <w:t xml:space="preserve"> </w:t>
      </w:r>
      <w:r w:rsidR="0071516A" w:rsidRPr="00575386">
        <w:rPr>
          <w:rFonts w:ascii="Times New Roman" w:hAnsi="Times New Roman" w:cs="Times New Roman"/>
          <w:i/>
          <w:sz w:val="24"/>
          <w:szCs w:val="24"/>
          <w:lang w:val="nb-NO"/>
        </w:rPr>
        <w:t>kan</w:t>
      </w:r>
      <w:r w:rsidRPr="00575386">
        <w:rPr>
          <w:rFonts w:ascii="Times New Roman" w:hAnsi="Times New Roman" w:cs="Times New Roman"/>
          <w:sz w:val="24"/>
          <w:szCs w:val="24"/>
          <w:lang w:val="nb-NO"/>
        </w:rPr>
        <w:t xml:space="preserve"> det i</w:t>
      </w:r>
      <w:r w:rsidR="0071516A" w:rsidRPr="00575386">
        <w:rPr>
          <w:rFonts w:ascii="Times New Roman" w:hAnsi="Times New Roman" w:cs="Times New Roman"/>
          <w:sz w:val="24"/>
          <w:szCs w:val="24"/>
          <w:lang w:val="nb-NO"/>
        </w:rPr>
        <w:t xml:space="preserve"> prinsippet være aktuelt for politiker</w:t>
      </w:r>
      <w:r w:rsidRPr="00575386">
        <w:rPr>
          <w:rFonts w:ascii="Times New Roman" w:hAnsi="Times New Roman" w:cs="Times New Roman"/>
          <w:sz w:val="24"/>
          <w:szCs w:val="24"/>
          <w:lang w:val="nb-NO"/>
        </w:rPr>
        <w:t xml:space="preserve">ne å utvikle en politikk som bidrar til å endre på: </w:t>
      </w:r>
      <w:r w:rsidRPr="00575386">
        <w:rPr>
          <w:rFonts w:ascii="Times New Roman" w:hAnsi="Times New Roman" w:cs="Times New Roman"/>
          <w:sz w:val="24"/>
          <w:szCs w:val="24"/>
          <w:lang w:val="nb-NO"/>
        </w:rPr>
        <w:br/>
      </w:r>
      <w:r w:rsidR="0071516A" w:rsidRPr="00575386">
        <w:rPr>
          <w:rFonts w:ascii="Times New Roman" w:hAnsi="Times New Roman" w:cs="Times New Roman"/>
          <w:sz w:val="24"/>
          <w:szCs w:val="24"/>
          <w:lang w:val="nb-NO"/>
        </w:rPr>
        <w:t>(1) Næringsu</w:t>
      </w:r>
      <w:r w:rsidRPr="00575386">
        <w:rPr>
          <w:rFonts w:ascii="Times New Roman" w:hAnsi="Times New Roman" w:cs="Times New Roman"/>
          <w:sz w:val="24"/>
          <w:szCs w:val="24"/>
          <w:lang w:val="nb-NO"/>
        </w:rPr>
        <w:t xml:space="preserve">tøvernes inntekter og levekår </w:t>
      </w:r>
      <w:r w:rsidR="0071516A" w:rsidRPr="00575386">
        <w:rPr>
          <w:rFonts w:ascii="Times New Roman" w:hAnsi="Times New Roman" w:cs="Times New Roman"/>
          <w:sz w:val="24"/>
          <w:szCs w:val="24"/>
          <w:lang w:val="nb-NO"/>
        </w:rPr>
        <w:t>på kort og lang sikt</w:t>
      </w:r>
      <w:r w:rsidRPr="00575386">
        <w:rPr>
          <w:rFonts w:ascii="Times New Roman" w:hAnsi="Times New Roman" w:cs="Times New Roman"/>
          <w:sz w:val="24"/>
          <w:szCs w:val="24"/>
          <w:lang w:val="nb-NO"/>
        </w:rPr>
        <w:t xml:space="preserve"> (inntektsmål:)</w:t>
      </w:r>
      <w:r w:rsidR="0071516A" w:rsidRPr="00575386">
        <w:rPr>
          <w:rFonts w:ascii="Times New Roman" w:hAnsi="Times New Roman" w:cs="Times New Roman"/>
          <w:sz w:val="24"/>
          <w:szCs w:val="24"/>
          <w:lang w:val="nb-NO"/>
        </w:rPr>
        <w:br/>
        <w:t xml:space="preserve">(2) Næringens bidrag til landets matforsyning (produksjonsmengder, </w:t>
      </w:r>
      <w:r w:rsidRPr="00575386">
        <w:rPr>
          <w:rFonts w:ascii="Times New Roman" w:hAnsi="Times New Roman" w:cs="Times New Roman"/>
          <w:sz w:val="24"/>
          <w:szCs w:val="24"/>
          <w:lang w:val="nb-NO"/>
        </w:rPr>
        <w:t xml:space="preserve">forbrukerpriser, </w:t>
      </w:r>
      <w:r w:rsidR="0071516A" w:rsidRPr="00575386">
        <w:rPr>
          <w:rFonts w:ascii="Times New Roman" w:hAnsi="Times New Roman" w:cs="Times New Roman"/>
          <w:sz w:val="24"/>
          <w:szCs w:val="24"/>
          <w:lang w:val="nb-NO"/>
        </w:rPr>
        <w:t>matvarekvalitet</w:t>
      </w:r>
      <w:r w:rsidRPr="00575386">
        <w:rPr>
          <w:rFonts w:ascii="Times New Roman" w:hAnsi="Times New Roman" w:cs="Times New Roman"/>
          <w:sz w:val="24"/>
          <w:szCs w:val="24"/>
          <w:lang w:val="nb-NO"/>
        </w:rPr>
        <w:t xml:space="preserve"> og kosthold</w:t>
      </w:r>
      <w:r w:rsidR="0071516A" w:rsidRPr="00575386">
        <w:rPr>
          <w:rFonts w:ascii="Times New Roman" w:hAnsi="Times New Roman" w:cs="Times New Roman"/>
          <w:sz w:val="24"/>
          <w:szCs w:val="24"/>
          <w:lang w:val="nb-NO"/>
        </w:rPr>
        <w:t>) på kort og lang sikt, i normale tider og i krisesituasjoner</w:t>
      </w:r>
      <w:r w:rsidRPr="00575386">
        <w:rPr>
          <w:rFonts w:ascii="Times New Roman" w:hAnsi="Times New Roman" w:cs="Times New Roman"/>
          <w:sz w:val="24"/>
          <w:szCs w:val="24"/>
          <w:lang w:val="nb-NO"/>
        </w:rPr>
        <w:t xml:space="preserve"> </w:t>
      </w:r>
      <w:r w:rsidRPr="00575386">
        <w:rPr>
          <w:rFonts w:ascii="Times New Roman" w:hAnsi="Times New Roman" w:cs="Times New Roman"/>
          <w:sz w:val="24"/>
          <w:szCs w:val="24"/>
          <w:lang w:val="nb-NO"/>
        </w:rPr>
        <w:lastRenderedPageBreak/>
        <w:t>(produksjon</w:t>
      </w:r>
      <w:r w:rsidR="008A3252">
        <w:rPr>
          <w:rFonts w:ascii="Times New Roman" w:hAnsi="Times New Roman" w:cs="Times New Roman"/>
          <w:sz w:val="24"/>
          <w:szCs w:val="24"/>
          <w:lang w:val="nb-NO"/>
        </w:rPr>
        <w:t>s-</w:t>
      </w:r>
      <w:r w:rsidRPr="00575386">
        <w:rPr>
          <w:rFonts w:ascii="Times New Roman" w:hAnsi="Times New Roman" w:cs="Times New Roman"/>
          <w:sz w:val="24"/>
          <w:szCs w:val="24"/>
          <w:lang w:val="nb-NO"/>
        </w:rPr>
        <w:t xml:space="preserve"> og beredskapsmål)</w:t>
      </w:r>
      <w:r w:rsidR="0071516A" w:rsidRPr="00575386">
        <w:rPr>
          <w:rFonts w:ascii="Times New Roman" w:hAnsi="Times New Roman" w:cs="Times New Roman"/>
          <w:sz w:val="24"/>
          <w:szCs w:val="24"/>
          <w:lang w:val="nb-NO"/>
        </w:rPr>
        <w:br/>
        <w:t>(3) Næringens bidrag til å opprettholde bosetting o</w:t>
      </w:r>
      <w:r w:rsidRPr="00575386">
        <w:rPr>
          <w:rFonts w:ascii="Times New Roman" w:hAnsi="Times New Roman" w:cs="Times New Roman"/>
          <w:sz w:val="24"/>
          <w:szCs w:val="24"/>
          <w:lang w:val="nb-NO"/>
        </w:rPr>
        <w:t xml:space="preserve">g sysselsetting i distriktene </w:t>
      </w:r>
      <w:r w:rsidR="0071516A" w:rsidRPr="00575386">
        <w:rPr>
          <w:rFonts w:ascii="Times New Roman" w:hAnsi="Times New Roman" w:cs="Times New Roman"/>
          <w:sz w:val="24"/>
          <w:szCs w:val="24"/>
          <w:lang w:val="nb-NO"/>
        </w:rPr>
        <w:t>på kort og lang sikt</w:t>
      </w:r>
      <w:r w:rsidRPr="00575386">
        <w:rPr>
          <w:rFonts w:ascii="Times New Roman" w:hAnsi="Times New Roman" w:cs="Times New Roman"/>
          <w:sz w:val="24"/>
          <w:szCs w:val="24"/>
          <w:lang w:val="nb-NO"/>
        </w:rPr>
        <w:t xml:space="preserve"> (distrikts- og sysselsettingsmål)</w:t>
      </w:r>
      <w:r w:rsidR="0071516A" w:rsidRPr="00575386">
        <w:rPr>
          <w:rFonts w:ascii="Times New Roman" w:hAnsi="Times New Roman" w:cs="Times New Roman"/>
          <w:sz w:val="24"/>
          <w:szCs w:val="24"/>
          <w:lang w:val="nb-NO"/>
        </w:rPr>
        <w:br/>
        <w:t xml:space="preserve">(4) Næringens innvirkning på </w:t>
      </w:r>
      <w:r w:rsidRPr="00575386">
        <w:rPr>
          <w:rFonts w:ascii="Times New Roman" w:hAnsi="Times New Roman" w:cs="Times New Roman"/>
          <w:sz w:val="24"/>
          <w:szCs w:val="24"/>
          <w:lang w:val="nb-NO"/>
        </w:rPr>
        <w:t xml:space="preserve">ressursgrunnlag og miljø </w:t>
      </w:r>
      <w:r w:rsidR="0071516A" w:rsidRPr="00575386">
        <w:rPr>
          <w:rFonts w:ascii="Times New Roman" w:hAnsi="Times New Roman" w:cs="Times New Roman"/>
          <w:sz w:val="24"/>
          <w:szCs w:val="24"/>
          <w:lang w:val="nb-NO"/>
        </w:rPr>
        <w:t>på kort og lang sikt</w:t>
      </w:r>
      <w:r w:rsidRPr="00575386">
        <w:rPr>
          <w:rFonts w:ascii="Times New Roman" w:hAnsi="Times New Roman" w:cs="Times New Roman"/>
          <w:sz w:val="24"/>
          <w:szCs w:val="24"/>
          <w:lang w:val="nb-NO"/>
        </w:rPr>
        <w:t xml:space="preserve"> (miljø og ressursmål)</w:t>
      </w:r>
      <w:r w:rsidR="0071516A" w:rsidRPr="00575386">
        <w:rPr>
          <w:rFonts w:ascii="Times New Roman" w:hAnsi="Times New Roman" w:cs="Times New Roman"/>
          <w:sz w:val="24"/>
          <w:szCs w:val="24"/>
          <w:lang w:val="nb-NO"/>
        </w:rPr>
        <w:br/>
        <w:t xml:space="preserve">(5) Næringens </w:t>
      </w:r>
      <w:r w:rsidR="00506B11" w:rsidRPr="00575386">
        <w:rPr>
          <w:rFonts w:ascii="Times New Roman" w:hAnsi="Times New Roman" w:cs="Times New Roman"/>
          <w:sz w:val="24"/>
          <w:szCs w:val="24"/>
          <w:lang w:val="nb-NO"/>
        </w:rPr>
        <w:t xml:space="preserve">innvirkning på andre næringer </w:t>
      </w:r>
      <w:r w:rsidRPr="00575386">
        <w:rPr>
          <w:rFonts w:ascii="Times New Roman" w:hAnsi="Times New Roman" w:cs="Times New Roman"/>
          <w:sz w:val="24"/>
          <w:szCs w:val="24"/>
          <w:lang w:val="nb-NO"/>
        </w:rPr>
        <w:t xml:space="preserve">og </w:t>
      </w:r>
      <w:r w:rsidR="00506B11" w:rsidRPr="00575386">
        <w:rPr>
          <w:rFonts w:ascii="Times New Roman" w:hAnsi="Times New Roman" w:cs="Times New Roman"/>
          <w:sz w:val="24"/>
          <w:szCs w:val="24"/>
          <w:lang w:val="nb-NO"/>
        </w:rPr>
        <w:t>relasjonen til andre land (makroøkonomiske og utenrikspolitiske mål)</w:t>
      </w:r>
      <w:r w:rsidR="0071516A" w:rsidRPr="00575386">
        <w:rPr>
          <w:rFonts w:ascii="Times New Roman" w:hAnsi="Times New Roman" w:cs="Times New Roman"/>
          <w:sz w:val="24"/>
          <w:szCs w:val="24"/>
          <w:lang w:val="nb-NO"/>
        </w:rPr>
        <w:t>,</w:t>
      </w:r>
    </w:p>
    <w:p w:rsidR="0071516A" w:rsidRPr="00575386" w:rsidRDefault="0071516A" w:rsidP="00CE04AD">
      <w:pPr>
        <w:rPr>
          <w:rFonts w:ascii="Times New Roman" w:hAnsi="Times New Roman" w:cs="Times New Roman"/>
          <w:sz w:val="24"/>
          <w:szCs w:val="24"/>
          <w:lang w:val="nb-NO"/>
        </w:rPr>
      </w:pPr>
      <w:r w:rsidRPr="00575386">
        <w:rPr>
          <w:rFonts w:ascii="Times New Roman" w:hAnsi="Times New Roman" w:cs="Times New Roman"/>
          <w:sz w:val="24"/>
          <w:szCs w:val="24"/>
          <w:lang w:val="nb-NO"/>
        </w:rPr>
        <w:t xml:space="preserve">Innenfor hvert målområde </w:t>
      </w:r>
      <w:r w:rsidR="00A06E4F" w:rsidRPr="00575386">
        <w:rPr>
          <w:rFonts w:ascii="Times New Roman" w:hAnsi="Times New Roman" w:cs="Times New Roman"/>
          <w:sz w:val="24"/>
          <w:szCs w:val="24"/>
          <w:lang w:val="nb-NO"/>
        </w:rPr>
        <w:t xml:space="preserve">er </w:t>
      </w:r>
      <w:r w:rsidR="00506B11" w:rsidRPr="00575386">
        <w:rPr>
          <w:rFonts w:ascii="Times New Roman" w:hAnsi="Times New Roman" w:cs="Times New Roman"/>
          <w:sz w:val="24"/>
          <w:szCs w:val="24"/>
          <w:lang w:val="nb-NO"/>
        </w:rPr>
        <w:t xml:space="preserve">det en rekke ulike forhold som politikerne </w:t>
      </w:r>
      <w:r w:rsidR="00506B11" w:rsidRPr="00575386">
        <w:rPr>
          <w:rFonts w:ascii="Times New Roman" w:hAnsi="Times New Roman" w:cs="Times New Roman"/>
          <w:i/>
          <w:sz w:val="24"/>
          <w:szCs w:val="24"/>
          <w:lang w:val="nb-NO"/>
        </w:rPr>
        <w:t>kan</w:t>
      </w:r>
      <w:r w:rsidR="00506B11" w:rsidRPr="00575386">
        <w:rPr>
          <w:rFonts w:ascii="Times New Roman" w:hAnsi="Times New Roman" w:cs="Times New Roman"/>
          <w:sz w:val="24"/>
          <w:szCs w:val="24"/>
          <w:lang w:val="nb-NO"/>
        </w:rPr>
        <w:t xml:space="preserve"> ønske å påvirke gjennom sektorpolitikken. </w:t>
      </w:r>
      <w:r w:rsidR="00A06E4F" w:rsidRPr="00575386">
        <w:rPr>
          <w:rFonts w:ascii="Times New Roman" w:hAnsi="Times New Roman" w:cs="Times New Roman"/>
          <w:sz w:val="24"/>
          <w:szCs w:val="24"/>
          <w:lang w:val="nb-NO"/>
        </w:rPr>
        <w:t xml:space="preserve">På miljø- og ressursvern-området </w:t>
      </w:r>
      <w:r w:rsidRPr="00575386">
        <w:rPr>
          <w:rFonts w:ascii="Times New Roman" w:hAnsi="Times New Roman" w:cs="Times New Roman"/>
          <w:i/>
          <w:sz w:val="24"/>
          <w:szCs w:val="24"/>
          <w:lang w:val="nb-NO"/>
        </w:rPr>
        <w:t>kan</w:t>
      </w:r>
      <w:r w:rsidR="00506B11" w:rsidRPr="00575386">
        <w:rPr>
          <w:rFonts w:ascii="Times New Roman" w:hAnsi="Times New Roman" w:cs="Times New Roman"/>
          <w:sz w:val="24"/>
          <w:szCs w:val="24"/>
          <w:lang w:val="nb-NO"/>
        </w:rPr>
        <w:t xml:space="preserve"> </w:t>
      </w:r>
      <w:r w:rsidR="00A06E4F" w:rsidRPr="00575386">
        <w:rPr>
          <w:rFonts w:ascii="Times New Roman" w:hAnsi="Times New Roman" w:cs="Times New Roman"/>
          <w:sz w:val="24"/>
          <w:szCs w:val="24"/>
          <w:lang w:val="nb-NO"/>
        </w:rPr>
        <w:t xml:space="preserve">det </w:t>
      </w:r>
      <w:r w:rsidRPr="00575386">
        <w:rPr>
          <w:rFonts w:ascii="Times New Roman" w:hAnsi="Times New Roman" w:cs="Times New Roman"/>
          <w:sz w:val="24"/>
          <w:szCs w:val="24"/>
          <w:lang w:val="nb-NO"/>
        </w:rPr>
        <w:t xml:space="preserve">for eksempel </w:t>
      </w:r>
      <w:r w:rsidR="00506B11" w:rsidRPr="00575386">
        <w:rPr>
          <w:rFonts w:ascii="Times New Roman" w:hAnsi="Times New Roman" w:cs="Times New Roman"/>
          <w:sz w:val="24"/>
          <w:szCs w:val="24"/>
          <w:lang w:val="nb-NO"/>
        </w:rPr>
        <w:t xml:space="preserve">være aktuelt å </w:t>
      </w:r>
      <w:r w:rsidR="00A06E4F" w:rsidRPr="00575386">
        <w:rPr>
          <w:rFonts w:ascii="Times New Roman" w:hAnsi="Times New Roman" w:cs="Times New Roman"/>
          <w:sz w:val="24"/>
          <w:szCs w:val="24"/>
          <w:lang w:val="nb-NO"/>
        </w:rPr>
        <w:t>ha ambisjoner om at sektorpolitikken skal bidra til å sikre ressursgrunnlaget for framtidig jordbruksproduksjon (jordvern), produsere et attraktivt landskap, ta vare på det bi</w:t>
      </w:r>
      <w:r w:rsidRPr="00575386">
        <w:rPr>
          <w:rFonts w:ascii="Times New Roman" w:hAnsi="Times New Roman" w:cs="Times New Roman"/>
          <w:sz w:val="24"/>
          <w:szCs w:val="24"/>
          <w:lang w:val="nb-NO"/>
        </w:rPr>
        <w:t>ologisk</w:t>
      </w:r>
      <w:r w:rsidR="00A06E4F" w:rsidRPr="00575386">
        <w:rPr>
          <w:rFonts w:ascii="Times New Roman" w:hAnsi="Times New Roman" w:cs="Times New Roman"/>
          <w:sz w:val="24"/>
          <w:szCs w:val="24"/>
          <w:lang w:val="nb-NO"/>
        </w:rPr>
        <w:t>e</w:t>
      </w:r>
      <w:r w:rsidRPr="00575386">
        <w:rPr>
          <w:rFonts w:ascii="Times New Roman" w:hAnsi="Times New Roman" w:cs="Times New Roman"/>
          <w:sz w:val="24"/>
          <w:szCs w:val="24"/>
          <w:lang w:val="nb-NO"/>
        </w:rPr>
        <w:t xml:space="preserve"> mangfold</w:t>
      </w:r>
      <w:r w:rsidR="00A06E4F" w:rsidRPr="00575386">
        <w:rPr>
          <w:rFonts w:ascii="Times New Roman" w:hAnsi="Times New Roman" w:cs="Times New Roman"/>
          <w:sz w:val="24"/>
          <w:szCs w:val="24"/>
          <w:lang w:val="nb-NO"/>
        </w:rPr>
        <w:t xml:space="preserve"> samtidig som jordbruksvirksomhetens negative innvirkning på miljøet (forurensning etc.) begrenses.</w:t>
      </w:r>
      <w:r w:rsidRPr="00575386">
        <w:rPr>
          <w:rFonts w:ascii="Times New Roman" w:hAnsi="Times New Roman" w:cs="Times New Roman"/>
          <w:sz w:val="24"/>
          <w:szCs w:val="24"/>
          <w:lang w:val="nb-NO"/>
        </w:rPr>
        <w:t xml:space="preserve">  </w:t>
      </w:r>
    </w:p>
    <w:p w:rsidR="008C63CA" w:rsidRPr="00575386" w:rsidRDefault="008C63CA" w:rsidP="00CE04AD">
      <w:pPr>
        <w:rPr>
          <w:rFonts w:ascii="Times New Roman" w:hAnsi="Times New Roman" w:cs="Times New Roman"/>
          <w:iCs/>
          <w:sz w:val="24"/>
          <w:szCs w:val="24"/>
          <w:lang w:val="nb-NO"/>
        </w:rPr>
      </w:pPr>
    </w:p>
    <w:p w:rsidR="008C63CA" w:rsidRPr="00E13865" w:rsidRDefault="0002366E" w:rsidP="00CE04AD">
      <w:pPr>
        <w:rPr>
          <w:rFonts w:ascii="Times New Roman" w:hAnsi="Times New Roman" w:cs="Times New Roman"/>
          <w:b/>
          <w:iCs/>
          <w:sz w:val="28"/>
          <w:szCs w:val="28"/>
          <w:lang w:val="nb-NO"/>
        </w:rPr>
      </w:pPr>
      <w:r w:rsidRPr="00E13865">
        <w:rPr>
          <w:rFonts w:ascii="Times New Roman" w:hAnsi="Times New Roman" w:cs="Times New Roman"/>
          <w:b/>
          <w:iCs/>
          <w:sz w:val="28"/>
          <w:szCs w:val="28"/>
          <w:lang w:val="nb-NO"/>
        </w:rPr>
        <w:t xml:space="preserve">Nye utfordringer, </w:t>
      </w:r>
      <w:r w:rsidR="00DA55D1" w:rsidRPr="00E13865">
        <w:rPr>
          <w:rFonts w:ascii="Times New Roman" w:hAnsi="Times New Roman" w:cs="Times New Roman"/>
          <w:b/>
          <w:iCs/>
          <w:sz w:val="28"/>
          <w:szCs w:val="28"/>
          <w:lang w:val="nb-NO"/>
        </w:rPr>
        <w:t>nye</w:t>
      </w:r>
      <w:r w:rsidRPr="00E13865">
        <w:rPr>
          <w:rFonts w:ascii="Times New Roman" w:hAnsi="Times New Roman" w:cs="Times New Roman"/>
          <w:b/>
          <w:iCs/>
          <w:sz w:val="28"/>
          <w:szCs w:val="28"/>
          <w:lang w:val="nb-NO"/>
        </w:rPr>
        <w:t xml:space="preserve"> mål </w:t>
      </w:r>
    </w:p>
    <w:p w:rsidR="00D5747B" w:rsidRPr="008A3252" w:rsidRDefault="0010474A" w:rsidP="00CE04AD">
      <w:pPr>
        <w:rPr>
          <w:rFonts w:ascii="Times New Roman" w:hAnsi="Times New Roman" w:cs="Times New Roman"/>
          <w:sz w:val="24"/>
          <w:szCs w:val="24"/>
          <w:lang w:val="nb-NO"/>
        </w:rPr>
      </w:pPr>
      <w:r w:rsidRPr="00575386">
        <w:rPr>
          <w:rFonts w:ascii="Times New Roman" w:hAnsi="Times New Roman" w:cs="Times New Roman"/>
          <w:sz w:val="24"/>
          <w:szCs w:val="24"/>
          <w:lang w:val="nb-NO"/>
        </w:rPr>
        <w:t xml:space="preserve">Det er formelt Stortinget som vedtar de offisielle målene for norsk landbrukspolitikk.  </w:t>
      </w:r>
      <w:r w:rsidR="00D5747B">
        <w:rPr>
          <w:rFonts w:ascii="Times New Roman" w:hAnsi="Times New Roman" w:cs="Times New Roman"/>
          <w:sz w:val="24"/>
          <w:szCs w:val="24"/>
          <w:lang w:val="nb-NO"/>
        </w:rPr>
        <w:t xml:space="preserve">Gjeldende mål for norsk landbrukspolitikk ble presentert av regjeringen og vedtatt av Stortinget i 2012  </w:t>
      </w:r>
      <w:r w:rsidR="0002366E" w:rsidRPr="00575386">
        <w:rPr>
          <w:rFonts w:ascii="Times New Roman" w:hAnsi="Times New Roman" w:cs="Times New Roman"/>
          <w:sz w:val="24"/>
          <w:szCs w:val="24"/>
          <w:lang w:val="nb-NO"/>
        </w:rPr>
        <w:t>(Meld. St. 9 (2011-2012))</w:t>
      </w:r>
      <w:r w:rsidR="00D5747B">
        <w:rPr>
          <w:rFonts w:ascii="Times New Roman" w:hAnsi="Times New Roman" w:cs="Times New Roman"/>
          <w:sz w:val="24"/>
          <w:szCs w:val="24"/>
          <w:lang w:val="nb-NO"/>
        </w:rPr>
        <w:t xml:space="preserve">. Politikkens </w:t>
      </w:r>
      <w:r w:rsidR="0002366E" w:rsidRPr="00575386">
        <w:rPr>
          <w:rFonts w:ascii="Times New Roman" w:hAnsi="Times New Roman" w:cs="Times New Roman"/>
          <w:i/>
          <w:sz w:val="24"/>
          <w:szCs w:val="24"/>
          <w:lang w:val="nb-NO"/>
        </w:rPr>
        <w:t>overordnede mål</w:t>
      </w:r>
      <w:r w:rsidR="0002366E" w:rsidRPr="00575386">
        <w:rPr>
          <w:rFonts w:ascii="Times New Roman" w:hAnsi="Times New Roman" w:cs="Times New Roman"/>
          <w:sz w:val="24"/>
          <w:szCs w:val="24"/>
          <w:lang w:val="nb-NO"/>
        </w:rPr>
        <w:t xml:space="preserve"> </w:t>
      </w:r>
      <w:r w:rsidR="00D5747B">
        <w:rPr>
          <w:rFonts w:ascii="Times New Roman" w:hAnsi="Times New Roman" w:cs="Times New Roman"/>
          <w:sz w:val="24"/>
          <w:szCs w:val="24"/>
          <w:lang w:val="nb-NO"/>
        </w:rPr>
        <w:t xml:space="preserve">er </w:t>
      </w:r>
      <w:r w:rsidR="00D5747B">
        <w:rPr>
          <w:rFonts w:ascii="Times New Roman" w:hAnsi="Times New Roman" w:cs="Times New Roman"/>
          <w:sz w:val="24"/>
          <w:szCs w:val="24"/>
          <w:lang w:val="nb-NO"/>
        </w:rPr>
        <w:br/>
        <w:t>-</w:t>
      </w:r>
      <w:r w:rsidR="0002366E" w:rsidRPr="00575386">
        <w:rPr>
          <w:rFonts w:ascii="Times New Roman" w:hAnsi="Times New Roman" w:cs="Times New Roman"/>
          <w:i/>
          <w:iCs/>
          <w:sz w:val="24"/>
          <w:szCs w:val="24"/>
          <w:lang w:val="nb-NO"/>
        </w:rPr>
        <w:t xml:space="preserve">Matsikkerhet </w:t>
      </w:r>
      <w:r w:rsidR="0002366E" w:rsidRPr="00575386">
        <w:rPr>
          <w:rFonts w:ascii="Times New Roman" w:hAnsi="Times New Roman" w:cs="Times New Roman"/>
          <w:iCs/>
          <w:sz w:val="24"/>
          <w:szCs w:val="24"/>
          <w:lang w:val="nb-NO"/>
        </w:rPr>
        <w:t xml:space="preserve">(blant annet </w:t>
      </w:r>
      <w:r w:rsidR="00D5747B">
        <w:rPr>
          <w:rFonts w:ascii="Times New Roman" w:hAnsi="Times New Roman" w:cs="Times New Roman"/>
          <w:iCs/>
          <w:sz w:val="24"/>
          <w:szCs w:val="24"/>
          <w:lang w:val="nb-NO"/>
        </w:rPr>
        <w:t xml:space="preserve">konkretisert som et mål om </w:t>
      </w:r>
      <w:r w:rsidR="0002366E" w:rsidRPr="00575386">
        <w:rPr>
          <w:rFonts w:ascii="Times New Roman" w:hAnsi="Times New Roman" w:cs="Times New Roman"/>
          <w:i/>
          <w:iCs/>
          <w:sz w:val="24"/>
          <w:szCs w:val="24"/>
          <w:lang w:val="nb-NO"/>
        </w:rPr>
        <w:t xml:space="preserve">økt matproduksjon </w:t>
      </w:r>
      <w:r w:rsidR="00D5747B">
        <w:rPr>
          <w:rFonts w:ascii="Times New Roman" w:hAnsi="Times New Roman" w:cs="Times New Roman"/>
          <w:iCs/>
          <w:sz w:val="24"/>
          <w:szCs w:val="24"/>
          <w:lang w:val="nb-NO"/>
        </w:rPr>
        <w:t>med en påpekning om at Norge også skal være en</w:t>
      </w:r>
      <w:r w:rsidR="0002366E" w:rsidRPr="00575386">
        <w:rPr>
          <w:rFonts w:ascii="Times New Roman" w:hAnsi="Times New Roman" w:cs="Times New Roman"/>
          <w:i/>
          <w:iCs/>
          <w:sz w:val="24"/>
          <w:szCs w:val="24"/>
          <w:lang w:val="nb-NO"/>
        </w:rPr>
        <w:t xml:space="preserve"> konstruktiv internasjonal aktør</w:t>
      </w:r>
      <w:r w:rsidR="0002366E" w:rsidRPr="00575386">
        <w:rPr>
          <w:rFonts w:ascii="Times New Roman" w:hAnsi="Times New Roman" w:cs="Times New Roman"/>
          <w:iCs/>
          <w:sz w:val="24"/>
          <w:szCs w:val="24"/>
          <w:lang w:val="nb-NO"/>
        </w:rPr>
        <w:t>)</w:t>
      </w:r>
      <w:r w:rsidR="0002366E" w:rsidRPr="00575386">
        <w:rPr>
          <w:rFonts w:ascii="Times New Roman" w:hAnsi="Times New Roman" w:cs="Times New Roman"/>
          <w:sz w:val="24"/>
          <w:szCs w:val="24"/>
          <w:lang w:val="nb-NO"/>
        </w:rPr>
        <w:t xml:space="preserve"> </w:t>
      </w:r>
      <w:r w:rsidR="00D5747B">
        <w:rPr>
          <w:rFonts w:ascii="Times New Roman" w:hAnsi="Times New Roman" w:cs="Times New Roman"/>
          <w:sz w:val="24"/>
          <w:szCs w:val="24"/>
          <w:lang w:val="nb-NO"/>
        </w:rPr>
        <w:br/>
        <w:t>-</w:t>
      </w:r>
      <w:r w:rsidR="00D5747B">
        <w:rPr>
          <w:rFonts w:ascii="Times New Roman" w:hAnsi="Times New Roman" w:cs="Times New Roman"/>
          <w:i/>
          <w:iCs/>
          <w:sz w:val="24"/>
          <w:szCs w:val="24"/>
          <w:lang w:val="nb-NO"/>
        </w:rPr>
        <w:t xml:space="preserve">Landbruk over hele landet </w:t>
      </w:r>
      <w:r w:rsidR="00D5747B">
        <w:rPr>
          <w:rFonts w:ascii="Times New Roman" w:hAnsi="Times New Roman" w:cs="Times New Roman"/>
          <w:iCs/>
          <w:sz w:val="24"/>
          <w:szCs w:val="24"/>
          <w:lang w:val="nb-NO"/>
        </w:rPr>
        <w:t xml:space="preserve">(begrunnet med at næringen skal </w:t>
      </w:r>
      <w:r w:rsidR="0002366E" w:rsidRPr="00575386">
        <w:rPr>
          <w:rFonts w:ascii="Times New Roman" w:hAnsi="Times New Roman" w:cs="Times New Roman"/>
          <w:i/>
          <w:iCs/>
          <w:sz w:val="24"/>
          <w:szCs w:val="24"/>
          <w:lang w:val="nb-NO"/>
        </w:rPr>
        <w:t>styrke og b</w:t>
      </w:r>
      <w:r w:rsidR="008A3252">
        <w:rPr>
          <w:rFonts w:ascii="Times New Roman" w:hAnsi="Times New Roman" w:cs="Times New Roman"/>
          <w:i/>
          <w:iCs/>
          <w:sz w:val="24"/>
          <w:szCs w:val="24"/>
          <w:lang w:val="nb-NO"/>
        </w:rPr>
        <w:t>idra til sysselsetting og bosetn</w:t>
      </w:r>
      <w:r w:rsidR="0002366E" w:rsidRPr="00575386">
        <w:rPr>
          <w:rFonts w:ascii="Times New Roman" w:hAnsi="Times New Roman" w:cs="Times New Roman"/>
          <w:i/>
          <w:iCs/>
          <w:sz w:val="24"/>
          <w:szCs w:val="24"/>
          <w:lang w:val="nb-NO"/>
        </w:rPr>
        <w:t>ing)</w:t>
      </w:r>
      <w:r w:rsidR="008A3252">
        <w:rPr>
          <w:rFonts w:ascii="Times New Roman" w:hAnsi="Times New Roman" w:cs="Times New Roman"/>
          <w:i/>
          <w:iCs/>
          <w:sz w:val="24"/>
          <w:szCs w:val="24"/>
          <w:lang w:val="nb-NO"/>
        </w:rPr>
        <w:t xml:space="preserve"> </w:t>
      </w:r>
      <w:r w:rsidR="008A3252">
        <w:rPr>
          <w:rFonts w:ascii="Times New Roman" w:hAnsi="Times New Roman" w:cs="Times New Roman"/>
          <w:sz w:val="24"/>
          <w:szCs w:val="24"/>
          <w:lang w:val="nb-NO"/>
        </w:rPr>
        <w:br/>
        <w:t xml:space="preserve">- </w:t>
      </w:r>
      <w:r w:rsidR="0002366E" w:rsidRPr="00575386">
        <w:rPr>
          <w:rFonts w:ascii="Times New Roman" w:hAnsi="Times New Roman" w:cs="Times New Roman"/>
          <w:i/>
          <w:iCs/>
          <w:sz w:val="24"/>
          <w:szCs w:val="24"/>
          <w:lang w:val="nb-NO"/>
        </w:rPr>
        <w:t>Økt verdiskaping</w:t>
      </w:r>
      <w:r w:rsidR="0002366E" w:rsidRPr="00575386">
        <w:rPr>
          <w:rFonts w:ascii="Times New Roman" w:hAnsi="Times New Roman" w:cs="Times New Roman"/>
          <w:sz w:val="24"/>
          <w:szCs w:val="24"/>
          <w:lang w:val="nb-NO"/>
        </w:rPr>
        <w:t xml:space="preserve"> (blant annet</w:t>
      </w:r>
      <w:r w:rsidR="00D5747B">
        <w:rPr>
          <w:rFonts w:ascii="Times New Roman" w:hAnsi="Times New Roman" w:cs="Times New Roman"/>
          <w:sz w:val="24"/>
          <w:szCs w:val="24"/>
          <w:lang w:val="nb-NO"/>
        </w:rPr>
        <w:t xml:space="preserve"> </w:t>
      </w:r>
      <w:r w:rsidR="008A3252">
        <w:rPr>
          <w:rFonts w:ascii="Times New Roman" w:hAnsi="Times New Roman" w:cs="Times New Roman"/>
          <w:sz w:val="24"/>
          <w:szCs w:val="24"/>
          <w:lang w:val="nb-NO"/>
        </w:rPr>
        <w:t xml:space="preserve">at </w:t>
      </w:r>
      <w:r w:rsidR="00D5747B">
        <w:rPr>
          <w:rFonts w:ascii="Times New Roman" w:hAnsi="Times New Roman" w:cs="Times New Roman"/>
          <w:sz w:val="24"/>
          <w:szCs w:val="24"/>
          <w:lang w:val="nb-NO"/>
        </w:rPr>
        <w:t>næringsutøverne skal ha</w:t>
      </w:r>
      <w:r w:rsidR="0002366E" w:rsidRPr="00575386">
        <w:rPr>
          <w:rFonts w:ascii="Times New Roman" w:hAnsi="Times New Roman" w:cs="Times New Roman"/>
          <w:sz w:val="24"/>
          <w:szCs w:val="24"/>
          <w:lang w:val="nb-NO"/>
        </w:rPr>
        <w:t xml:space="preserve"> </w:t>
      </w:r>
      <w:r w:rsidR="0002366E" w:rsidRPr="00575386">
        <w:rPr>
          <w:rFonts w:ascii="Times New Roman" w:hAnsi="Times New Roman" w:cs="Times New Roman"/>
          <w:i/>
          <w:sz w:val="24"/>
          <w:szCs w:val="24"/>
          <w:lang w:val="nb-NO"/>
        </w:rPr>
        <w:t>konkurransedyktige inntekter</w:t>
      </w:r>
      <w:r w:rsidR="008A3252">
        <w:rPr>
          <w:rFonts w:ascii="Times New Roman" w:hAnsi="Times New Roman" w:cs="Times New Roman"/>
          <w:sz w:val="24"/>
          <w:szCs w:val="24"/>
          <w:lang w:val="nb-NO"/>
        </w:rPr>
        <w:t>)</w:t>
      </w:r>
      <w:r w:rsidR="008A3252">
        <w:rPr>
          <w:rFonts w:ascii="Times New Roman" w:hAnsi="Times New Roman" w:cs="Times New Roman"/>
          <w:sz w:val="24"/>
          <w:szCs w:val="24"/>
          <w:lang w:val="nb-NO"/>
        </w:rPr>
        <w:br/>
        <w:t>-</w:t>
      </w:r>
      <w:r w:rsidR="0002366E" w:rsidRPr="00575386">
        <w:rPr>
          <w:rFonts w:ascii="Times New Roman" w:hAnsi="Times New Roman" w:cs="Times New Roman"/>
          <w:sz w:val="24"/>
          <w:szCs w:val="24"/>
          <w:lang w:val="nb-NO"/>
        </w:rPr>
        <w:t xml:space="preserve"> </w:t>
      </w:r>
      <w:r w:rsidR="0002366E" w:rsidRPr="00575386">
        <w:rPr>
          <w:rFonts w:ascii="Times New Roman" w:hAnsi="Times New Roman" w:cs="Times New Roman"/>
          <w:i/>
          <w:iCs/>
          <w:sz w:val="24"/>
          <w:szCs w:val="24"/>
          <w:lang w:val="nb-NO"/>
        </w:rPr>
        <w:t>Bærekraftig landbruk (</w:t>
      </w:r>
      <w:r w:rsidR="0002366E" w:rsidRPr="00575386">
        <w:rPr>
          <w:rFonts w:ascii="Times New Roman" w:hAnsi="Times New Roman" w:cs="Times New Roman"/>
          <w:iCs/>
          <w:sz w:val="24"/>
          <w:szCs w:val="24"/>
          <w:lang w:val="nb-NO"/>
        </w:rPr>
        <w:t>blant annet</w:t>
      </w:r>
      <w:r w:rsidR="0002366E" w:rsidRPr="00575386">
        <w:rPr>
          <w:rFonts w:ascii="Times New Roman" w:hAnsi="Times New Roman" w:cs="Times New Roman"/>
          <w:i/>
          <w:iCs/>
          <w:sz w:val="24"/>
          <w:szCs w:val="24"/>
          <w:lang w:val="nb-NO"/>
        </w:rPr>
        <w:t xml:space="preserve"> beskytte arealressurser og produksjon av miljøgoder). </w:t>
      </w:r>
      <w:r w:rsidR="0002366E" w:rsidRPr="00575386">
        <w:rPr>
          <w:rFonts w:ascii="Times New Roman" w:hAnsi="Times New Roman" w:cs="Times New Roman"/>
          <w:iCs/>
          <w:sz w:val="24"/>
          <w:szCs w:val="24"/>
          <w:lang w:val="nb-NO"/>
        </w:rPr>
        <w:t xml:space="preserve">  </w:t>
      </w:r>
    </w:p>
    <w:p w:rsidR="0002366E" w:rsidRPr="00575386" w:rsidRDefault="0002366E" w:rsidP="00CE04AD">
      <w:pPr>
        <w:rPr>
          <w:rFonts w:ascii="Times New Roman" w:hAnsi="Times New Roman" w:cs="Times New Roman"/>
          <w:iCs/>
          <w:sz w:val="24"/>
          <w:szCs w:val="24"/>
          <w:lang w:val="nb-NO"/>
        </w:rPr>
      </w:pPr>
      <w:r w:rsidRPr="00575386">
        <w:rPr>
          <w:rFonts w:ascii="Times New Roman" w:hAnsi="Times New Roman" w:cs="Times New Roman"/>
          <w:iCs/>
          <w:sz w:val="24"/>
          <w:szCs w:val="24"/>
          <w:lang w:val="nb-NO"/>
        </w:rPr>
        <w:t>De</w:t>
      </w:r>
      <w:r w:rsidR="002853F6">
        <w:rPr>
          <w:rFonts w:ascii="Times New Roman" w:hAnsi="Times New Roman" w:cs="Times New Roman"/>
          <w:iCs/>
          <w:sz w:val="24"/>
          <w:szCs w:val="24"/>
          <w:lang w:val="nb-NO"/>
        </w:rPr>
        <w:t>tte</w:t>
      </w:r>
      <w:r w:rsidRPr="00575386">
        <w:rPr>
          <w:rFonts w:ascii="Times New Roman" w:hAnsi="Times New Roman" w:cs="Times New Roman"/>
          <w:iCs/>
          <w:sz w:val="24"/>
          <w:szCs w:val="24"/>
          <w:lang w:val="nb-NO"/>
        </w:rPr>
        <w:t xml:space="preserve"> må karakteriseres som en ambisiøs sektorpolitikk</w:t>
      </w:r>
      <w:r w:rsidR="008A3252">
        <w:rPr>
          <w:rFonts w:ascii="Times New Roman" w:hAnsi="Times New Roman" w:cs="Times New Roman"/>
          <w:iCs/>
          <w:sz w:val="24"/>
          <w:szCs w:val="24"/>
          <w:lang w:val="nb-NO"/>
        </w:rPr>
        <w:t xml:space="preserve"> som </w:t>
      </w:r>
      <w:r w:rsidR="002853F6">
        <w:rPr>
          <w:rFonts w:ascii="Times New Roman" w:hAnsi="Times New Roman" w:cs="Times New Roman"/>
          <w:iCs/>
          <w:sz w:val="24"/>
          <w:szCs w:val="24"/>
          <w:lang w:val="nb-NO"/>
        </w:rPr>
        <w:t xml:space="preserve">skal </w:t>
      </w:r>
      <w:r w:rsidRPr="00575386">
        <w:rPr>
          <w:rFonts w:ascii="Times New Roman" w:hAnsi="Times New Roman" w:cs="Times New Roman"/>
          <w:iCs/>
          <w:sz w:val="24"/>
          <w:szCs w:val="24"/>
          <w:lang w:val="nb-NO"/>
        </w:rPr>
        <w:t xml:space="preserve">bidra til å </w:t>
      </w:r>
      <w:r w:rsidR="002853F6">
        <w:rPr>
          <w:rFonts w:ascii="Times New Roman" w:hAnsi="Times New Roman" w:cs="Times New Roman"/>
          <w:iCs/>
          <w:sz w:val="24"/>
          <w:szCs w:val="24"/>
          <w:lang w:val="nb-NO"/>
        </w:rPr>
        <w:t xml:space="preserve">realisere mål på et bredt spekter av områder, jfr. opplistingen (1-5) over. </w:t>
      </w:r>
    </w:p>
    <w:p w:rsidR="008A3252" w:rsidRDefault="008C63CA" w:rsidP="00CE04AD">
      <w:pPr>
        <w:rPr>
          <w:rFonts w:ascii="Times New Roman" w:hAnsi="Times New Roman" w:cs="Times New Roman"/>
          <w:sz w:val="24"/>
          <w:szCs w:val="24"/>
          <w:lang w:val="nb-NO"/>
        </w:rPr>
      </w:pPr>
      <w:r w:rsidRPr="00575386">
        <w:rPr>
          <w:rFonts w:ascii="Times New Roman" w:hAnsi="Times New Roman" w:cs="Times New Roman"/>
          <w:iCs/>
          <w:sz w:val="24"/>
          <w:szCs w:val="24"/>
          <w:lang w:val="nb-NO"/>
        </w:rPr>
        <w:t xml:space="preserve">De offisielle målene for politikken </w:t>
      </w:r>
      <w:r w:rsidR="00EC629B" w:rsidRPr="00575386">
        <w:rPr>
          <w:rFonts w:ascii="Times New Roman" w:hAnsi="Times New Roman" w:cs="Times New Roman"/>
          <w:iCs/>
          <w:sz w:val="24"/>
          <w:szCs w:val="24"/>
          <w:lang w:val="nb-NO"/>
        </w:rPr>
        <w:t xml:space="preserve">endres fra tid til annen. </w:t>
      </w:r>
      <w:r w:rsidR="0002366E" w:rsidRPr="00575386">
        <w:rPr>
          <w:rFonts w:ascii="Times New Roman" w:hAnsi="Times New Roman" w:cs="Times New Roman"/>
          <w:sz w:val="24"/>
          <w:szCs w:val="24"/>
          <w:lang w:val="nb-NO"/>
        </w:rPr>
        <w:t>Gjeldende målformuleringer (2012) erstattet målformuleringer fra stortingsmelding nr. 19 (1999–2000)), som igjen erstattet målene i stortingsproposisjon nr. 8 (1992–93), etc.</w:t>
      </w:r>
      <w:r w:rsidR="00645313" w:rsidRPr="00575386">
        <w:rPr>
          <w:rFonts w:ascii="Times New Roman" w:hAnsi="Times New Roman" w:cs="Times New Roman"/>
          <w:sz w:val="24"/>
          <w:szCs w:val="24"/>
          <w:lang w:val="nb-NO"/>
        </w:rPr>
        <w:t xml:space="preserve"> </w:t>
      </w:r>
    </w:p>
    <w:p w:rsidR="002853F6" w:rsidRDefault="00645313" w:rsidP="00CE04AD">
      <w:pPr>
        <w:rPr>
          <w:rFonts w:ascii="Times New Roman" w:hAnsi="Times New Roman" w:cs="Times New Roman"/>
          <w:iCs/>
          <w:sz w:val="24"/>
          <w:szCs w:val="24"/>
          <w:lang w:val="nb-NO"/>
        </w:rPr>
      </w:pPr>
      <w:r w:rsidRPr="00575386">
        <w:rPr>
          <w:rFonts w:ascii="Times New Roman" w:hAnsi="Times New Roman" w:cs="Times New Roman"/>
          <w:sz w:val="24"/>
          <w:szCs w:val="24"/>
          <w:lang w:val="nb-NO"/>
        </w:rPr>
        <w:t xml:space="preserve">Nye tider bringer nye utfordringer både for sektoren og sektorpolitikkens legitimering i samfunnet.  </w:t>
      </w:r>
      <w:r w:rsidR="008851A9" w:rsidRPr="00575386">
        <w:rPr>
          <w:rFonts w:ascii="Times New Roman" w:hAnsi="Times New Roman" w:cs="Times New Roman"/>
          <w:iCs/>
          <w:sz w:val="24"/>
          <w:szCs w:val="24"/>
          <w:lang w:val="nb-NO"/>
        </w:rPr>
        <w:t xml:space="preserve">I årene rundt første verdenskrig var for eksempel </w:t>
      </w:r>
      <w:r w:rsidR="00533773" w:rsidRPr="00575386">
        <w:rPr>
          <w:rFonts w:ascii="Times New Roman" w:hAnsi="Times New Roman" w:cs="Times New Roman"/>
          <w:iCs/>
          <w:sz w:val="24"/>
          <w:szCs w:val="24"/>
          <w:lang w:val="nb-NO"/>
        </w:rPr>
        <w:t xml:space="preserve">hensynet til </w:t>
      </w:r>
      <w:r w:rsidR="008851A9" w:rsidRPr="00575386">
        <w:rPr>
          <w:rFonts w:ascii="Times New Roman" w:hAnsi="Times New Roman" w:cs="Times New Roman"/>
          <w:iCs/>
          <w:sz w:val="24"/>
          <w:szCs w:val="24"/>
          <w:lang w:val="nb-NO"/>
        </w:rPr>
        <w:t>matforsyning</w:t>
      </w:r>
      <w:r w:rsidR="00B17258" w:rsidRPr="00575386">
        <w:rPr>
          <w:rFonts w:ascii="Times New Roman" w:hAnsi="Times New Roman" w:cs="Times New Roman"/>
          <w:iCs/>
          <w:sz w:val="24"/>
          <w:szCs w:val="24"/>
          <w:lang w:val="nb-NO"/>
        </w:rPr>
        <w:t>,</w:t>
      </w:r>
      <w:r w:rsidR="008851A9" w:rsidRPr="00575386">
        <w:rPr>
          <w:rFonts w:ascii="Times New Roman" w:hAnsi="Times New Roman" w:cs="Times New Roman"/>
          <w:iCs/>
          <w:sz w:val="24"/>
          <w:szCs w:val="24"/>
          <w:lang w:val="nb-NO"/>
        </w:rPr>
        <w:t xml:space="preserve"> beredskap</w:t>
      </w:r>
      <w:r w:rsidR="00B17258" w:rsidRPr="00575386">
        <w:rPr>
          <w:rFonts w:ascii="Times New Roman" w:hAnsi="Times New Roman" w:cs="Times New Roman"/>
          <w:iCs/>
          <w:sz w:val="24"/>
          <w:szCs w:val="24"/>
          <w:lang w:val="nb-NO"/>
        </w:rPr>
        <w:t xml:space="preserve"> og forbrukerpriser</w:t>
      </w:r>
      <w:r w:rsidR="00533773" w:rsidRPr="00575386">
        <w:rPr>
          <w:rFonts w:ascii="Times New Roman" w:hAnsi="Times New Roman" w:cs="Times New Roman"/>
          <w:iCs/>
          <w:sz w:val="24"/>
          <w:szCs w:val="24"/>
          <w:lang w:val="nb-NO"/>
        </w:rPr>
        <w:t xml:space="preserve"> (2) </w:t>
      </w:r>
      <w:r w:rsidR="00B17258" w:rsidRPr="00575386">
        <w:rPr>
          <w:rFonts w:ascii="Times New Roman" w:hAnsi="Times New Roman" w:cs="Times New Roman"/>
          <w:iCs/>
          <w:sz w:val="24"/>
          <w:szCs w:val="24"/>
          <w:lang w:val="nb-NO"/>
        </w:rPr>
        <w:t>sentrale</w:t>
      </w:r>
      <w:r w:rsidR="008851A9" w:rsidRPr="00575386">
        <w:rPr>
          <w:rFonts w:ascii="Times New Roman" w:hAnsi="Times New Roman" w:cs="Times New Roman"/>
          <w:iCs/>
          <w:sz w:val="24"/>
          <w:szCs w:val="24"/>
          <w:lang w:val="nb-NO"/>
        </w:rPr>
        <w:t xml:space="preserve"> premiss</w:t>
      </w:r>
      <w:r w:rsidR="00B17258" w:rsidRPr="00575386">
        <w:rPr>
          <w:rFonts w:ascii="Times New Roman" w:hAnsi="Times New Roman" w:cs="Times New Roman"/>
          <w:iCs/>
          <w:sz w:val="24"/>
          <w:szCs w:val="24"/>
          <w:lang w:val="nb-NO"/>
        </w:rPr>
        <w:t>er</w:t>
      </w:r>
      <w:r w:rsidR="00EC629B" w:rsidRPr="00575386">
        <w:rPr>
          <w:rFonts w:ascii="Times New Roman" w:hAnsi="Times New Roman" w:cs="Times New Roman"/>
          <w:iCs/>
          <w:sz w:val="24"/>
          <w:szCs w:val="24"/>
          <w:lang w:val="nb-NO"/>
        </w:rPr>
        <w:t xml:space="preserve"> for landbrukspolitikken;</w:t>
      </w:r>
      <w:r w:rsidR="008851A9" w:rsidRPr="00575386">
        <w:rPr>
          <w:rFonts w:ascii="Times New Roman" w:hAnsi="Times New Roman" w:cs="Times New Roman"/>
          <w:iCs/>
          <w:sz w:val="24"/>
          <w:szCs w:val="24"/>
          <w:lang w:val="nb-NO"/>
        </w:rPr>
        <w:t xml:space="preserve"> i mellomk</w:t>
      </w:r>
      <w:r w:rsidR="00B17258" w:rsidRPr="00575386">
        <w:rPr>
          <w:rFonts w:ascii="Times New Roman" w:hAnsi="Times New Roman" w:cs="Times New Roman"/>
          <w:iCs/>
          <w:sz w:val="24"/>
          <w:szCs w:val="24"/>
          <w:lang w:val="nb-NO"/>
        </w:rPr>
        <w:t xml:space="preserve">rigstiden var det også et mål at landbruket skulle bidra til å redusere </w:t>
      </w:r>
      <w:r w:rsidR="008851A9" w:rsidRPr="00575386">
        <w:rPr>
          <w:rFonts w:ascii="Times New Roman" w:hAnsi="Times New Roman" w:cs="Times New Roman"/>
          <w:iCs/>
          <w:sz w:val="24"/>
          <w:szCs w:val="24"/>
          <w:lang w:val="nb-NO"/>
        </w:rPr>
        <w:t>arbeidsløshet</w:t>
      </w:r>
      <w:r w:rsidR="00B17258" w:rsidRPr="00575386">
        <w:rPr>
          <w:rFonts w:ascii="Times New Roman" w:hAnsi="Times New Roman" w:cs="Times New Roman"/>
          <w:iCs/>
          <w:sz w:val="24"/>
          <w:szCs w:val="24"/>
          <w:lang w:val="nb-NO"/>
        </w:rPr>
        <w:t>sproblemet</w:t>
      </w:r>
      <w:r w:rsidR="00533773" w:rsidRPr="00575386">
        <w:rPr>
          <w:rFonts w:ascii="Times New Roman" w:hAnsi="Times New Roman" w:cs="Times New Roman"/>
          <w:iCs/>
          <w:sz w:val="24"/>
          <w:szCs w:val="24"/>
          <w:lang w:val="nb-NO"/>
        </w:rPr>
        <w:t xml:space="preserve"> (5)</w:t>
      </w:r>
      <w:r w:rsidR="00EC629B" w:rsidRPr="00575386">
        <w:rPr>
          <w:rFonts w:ascii="Times New Roman" w:hAnsi="Times New Roman" w:cs="Times New Roman"/>
          <w:iCs/>
          <w:sz w:val="24"/>
          <w:szCs w:val="24"/>
          <w:lang w:val="nb-NO"/>
        </w:rPr>
        <w:t>;</w:t>
      </w:r>
      <w:r w:rsidR="008851A9" w:rsidRPr="00575386">
        <w:rPr>
          <w:rFonts w:ascii="Times New Roman" w:hAnsi="Times New Roman" w:cs="Times New Roman"/>
          <w:iCs/>
          <w:sz w:val="24"/>
          <w:szCs w:val="24"/>
          <w:lang w:val="nb-NO"/>
        </w:rPr>
        <w:t xml:space="preserve"> </w:t>
      </w:r>
      <w:r w:rsidR="00533773" w:rsidRPr="00575386">
        <w:rPr>
          <w:rFonts w:ascii="Times New Roman" w:hAnsi="Times New Roman" w:cs="Times New Roman"/>
          <w:iCs/>
          <w:sz w:val="24"/>
          <w:szCs w:val="24"/>
          <w:lang w:val="nb-NO"/>
        </w:rPr>
        <w:t xml:space="preserve">i årene etter andre verdenskrig ble </w:t>
      </w:r>
      <w:r w:rsidR="00BA0863" w:rsidRPr="00575386">
        <w:rPr>
          <w:rFonts w:ascii="Times New Roman" w:hAnsi="Times New Roman" w:cs="Times New Roman"/>
          <w:iCs/>
          <w:sz w:val="24"/>
          <w:szCs w:val="24"/>
          <w:lang w:val="nb-NO"/>
        </w:rPr>
        <w:t xml:space="preserve">derimot </w:t>
      </w:r>
      <w:r w:rsidR="00533773" w:rsidRPr="00575386">
        <w:rPr>
          <w:rFonts w:ascii="Times New Roman" w:hAnsi="Times New Roman" w:cs="Times New Roman"/>
          <w:iCs/>
          <w:sz w:val="24"/>
          <w:szCs w:val="24"/>
          <w:lang w:val="nb-NO"/>
        </w:rPr>
        <w:t xml:space="preserve">jordbruket sett på som </w:t>
      </w:r>
      <w:r w:rsidR="00BA0863" w:rsidRPr="00575386">
        <w:rPr>
          <w:rFonts w:ascii="Times New Roman" w:hAnsi="Times New Roman" w:cs="Times New Roman"/>
          <w:iCs/>
          <w:sz w:val="24"/>
          <w:szCs w:val="24"/>
          <w:lang w:val="nb-NO"/>
        </w:rPr>
        <w:t xml:space="preserve">en </w:t>
      </w:r>
      <w:r w:rsidR="00533773" w:rsidRPr="00575386">
        <w:rPr>
          <w:rFonts w:ascii="Times New Roman" w:hAnsi="Times New Roman" w:cs="Times New Roman"/>
          <w:iCs/>
          <w:sz w:val="24"/>
          <w:szCs w:val="24"/>
          <w:lang w:val="nb-NO"/>
        </w:rPr>
        <w:t xml:space="preserve">arbeidskraftreserve som det </w:t>
      </w:r>
      <w:r w:rsidR="00BA0863" w:rsidRPr="00575386">
        <w:rPr>
          <w:rFonts w:ascii="Times New Roman" w:hAnsi="Times New Roman" w:cs="Times New Roman"/>
          <w:iCs/>
          <w:sz w:val="24"/>
          <w:szCs w:val="24"/>
          <w:lang w:val="nb-NO"/>
        </w:rPr>
        <w:t>burde</w:t>
      </w:r>
      <w:r w:rsidR="00533773" w:rsidRPr="00575386">
        <w:rPr>
          <w:rFonts w:ascii="Times New Roman" w:hAnsi="Times New Roman" w:cs="Times New Roman"/>
          <w:iCs/>
          <w:sz w:val="24"/>
          <w:szCs w:val="24"/>
          <w:lang w:val="nb-NO"/>
        </w:rPr>
        <w:t xml:space="preserve"> kanaliseres arbeidskraft </w:t>
      </w:r>
      <w:r w:rsidR="00BA0863" w:rsidRPr="00575386">
        <w:rPr>
          <w:rFonts w:ascii="Times New Roman" w:hAnsi="Times New Roman" w:cs="Times New Roman"/>
          <w:iCs/>
          <w:sz w:val="24"/>
          <w:szCs w:val="24"/>
          <w:lang w:val="nb-NO"/>
        </w:rPr>
        <w:t xml:space="preserve">fra </w:t>
      </w:r>
      <w:r w:rsidR="00533773" w:rsidRPr="00575386">
        <w:rPr>
          <w:rFonts w:ascii="Times New Roman" w:hAnsi="Times New Roman" w:cs="Times New Roman"/>
          <w:iCs/>
          <w:sz w:val="24"/>
          <w:szCs w:val="24"/>
          <w:lang w:val="nb-NO"/>
        </w:rPr>
        <w:t>til industri</w:t>
      </w:r>
      <w:r w:rsidR="00BA0863" w:rsidRPr="00575386">
        <w:rPr>
          <w:rFonts w:ascii="Times New Roman" w:hAnsi="Times New Roman" w:cs="Times New Roman"/>
          <w:iCs/>
          <w:sz w:val="24"/>
          <w:szCs w:val="24"/>
          <w:lang w:val="nb-NO"/>
        </w:rPr>
        <w:t xml:space="preserve">sektoren </w:t>
      </w:r>
      <w:r w:rsidR="00533773" w:rsidRPr="00575386">
        <w:rPr>
          <w:rFonts w:ascii="Times New Roman" w:hAnsi="Times New Roman" w:cs="Times New Roman"/>
          <w:iCs/>
          <w:sz w:val="24"/>
          <w:szCs w:val="24"/>
          <w:lang w:val="nb-NO"/>
        </w:rPr>
        <w:t>(5)</w:t>
      </w:r>
      <w:r w:rsidR="00EC629B" w:rsidRPr="00575386">
        <w:rPr>
          <w:rFonts w:ascii="Times New Roman" w:hAnsi="Times New Roman" w:cs="Times New Roman"/>
          <w:iCs/>
          <w:sz w:val="24"/>
          <w:szCs w:val="24"/>
          <w:lang w:val="nb-NO"/>
        </w:rPr>
        <w:t>;</w:t>
      </w:r>
      <w:r w:rsidR="00533773" w:rsidRPr="00575386">
        <w:rPr>
          <w:rFonts w:ascii="Times New Roman" w:hAnsi="Times New Roman" w:cs="Times New Roman"/>
          <w:iCs/>
          <w:sz w:val="24"/>
          <w:szCs w:val="24"/>
          <w:lang w:val="nb-NO"/>
        </w:rPr>
        <w:t xml:space="preserve"> </w:t>
      </w:r>
      <w:r w:rsidR="008851A9" w:rsidRPr="00575386">
        <w:rPr>
          <w:rFonts w:ascii="Times New Roman" w:hAnsi="Times New Roman" w:cs="Times New Roman"/>
          <w:iCs/>
          <w:sz w:val="24"/>
          <w:szCs w:val="24"/>
          <w:lang w:val="nb-NO"/>
        </w:rPr>
        <w:t xml:space="preserve">og i de siste tiårene av forrige århundre fikk landbrukspolitikken som oppgave å dempe avfolkningen fra utkantstrøk </w:t>
      </w:r>
      <w:r w:rsidR="00533773" w:rsidRPr="00575386">
        <w:rPr>
          <w:rFonts w:ascii="Times New Roman" w:hAnsi="Times New Roman" w:cs="Times New Roman"/>
          <w:iCs/>
          <w:sz w:val="24"/>
          <w:szCs w:val="24"/>
          <w:lang w:val="nb-NO"/>
        </w:rPr>
        <w:t xml:space="preserve">(3) </w:t>
      </w:r>
      <w:r w:rsidR="008851A9" w:rsidRPr="00575386">
        <w:rPr>
          <w:rFonts w:ascii="Times New Roman" w:hAnsi="Times New Roman" w:cs="Times New Roman"/>
          <w:iCs/>
          <w:sz w:val="24"/>
          <w:szCs w:val="24"/>
          <w:lang w:val="nb-NO"/>
        </w:rPr>
        <w:t>og etter hvert også å bidr</w:t>
      </w:r>
      <w:r w:rsidR="006634F8" w:rsidRPr="00575386">
        <w:rPr>
          <w:rFonts w:ascii="Times New Roman" w:hAnsi="Times New Roman" w:cs="Times New Roman"/>
          <w:iCs/>
          <w:sz w:val="24"/>
          <w:szCs w:val="24"/>
          <w:lang w:val="nb-NO"/>
        </w:rPr>
        <w:t xml:space="preserve">a til en rekke ulike typer </w:t>
      </w:r>
      <w:r w:rsidR="008851A9" w:rsidRPr="00575386">
        <w:rPr>
          <w:rFonts w:ascii="Times New Roman" w:hAnsi="Times New Roman" w:cs="Times New Roman"/>
          <w:iCs/>
          <w:sz w:val="24"/>
          <w:szCs w:val="24"/>
          <w:lang w:val="nb-NO"/>
        </w:rPr>
        <w:t>mål</w:t>
      </w:r>
      <w:r w:rsidR="006634F8" w:rsidRPr="00575386">
        <w:rPr>
          <w:rFonts w:ascii="Times New Roman" w:hAnsi="Times New Roman" w:cs="Times New Roman"/>
          <w:iCs/>
          <w:sz w:val="24"/>
          <w:szCs w:val="24"/>
          <w:lang w:val="nb-NO"/>
        </w:rPr>
        <w:t xml:space="preserve"> på miljøområdet</w:t>
      </w:r>
      <w:r w:rsidR="00533773" w:rsidRPr="00575386">
        <w:rPr>
          <w:rFonts w:ascii="Times New Roman" w:hAnsi="Times New Roman" w:cs="Times New Roman"/>
          <w:iCs/>
          <w:sz w:val="24"/>
          <w:szCs w:val="24"/>
          <w:lang w:val="nb-NO"/>
        </w:rPr>
        <w:t xml:space="preserve"> (4)</w:t>
      </w:r>
      <w:r w:rsidR="008851A9" w:rsidRPr="00575386">
        <w:rPr>
          <w:rFonts w:ascii="Times New Roman" w:hAnsi="Times New Roman" w:cs="Times New Roman"/>
          <w:iCs/>
          <w:sz w:val="24"/>
          <w:szCs w:val="24"/>
          <w:lang w:val="nb-NO"/>
        </w:rPr>
        <w:t>.</w:t>
      </w:r>
      <w:r w:rsidR="00533773" w:rsidRPr="00575386">
        <w:rPr>
          <w:rFonts w:ascii="Times New Roman" w:hAnsi="Times New Roman" w:cs="Times New Roman"/>
          <w:iCs/>
          <w:sz w:val="24"/>
          <w:szCs w:val="24"/>
          <w:lang w:val="nb-NO"/>
        </w:rPr>
        <w:t xml:space="preserve">  </w:t>
      </w:r>
      <w:r w:rsidR="00BA0863" w:rsidRPr="00575386">
        <w:rPr>
          <w:rFonts w:ascii="Times New Roman" w:hAnsi="Times New Roman" w:cs="Times New Roman"/>
          <w:iCs/>
          <w:sz w:val="24"/>
          <w:szCs w:val="24"/>
          <w:lang w:val="nb-NO"/>
        </w:rPr>
        <w:t xml:space="preserve">Bøndenes inntektsnivå </w:t>
      </w:r>
      <w:r w:rsidR="008B157A" w:rsidRPr="00575386">
        <w:rPr>
          <w:rFonts w:ascii="Times New Roman" w:hAnsi="Times New Roman" w:cs="Times New Roman"/>
          <w:iCs/>
          <w:sz w:val="24"/>
          <w:szCs w:val="24"/>
          <w:lang w:val="nb-NO"/>
        </w:rPr>
        <w:t>(1) har vært med i hele peri</w:t>
      </w:r>
      <w:r w:rsidR="00EC629B" w:rsidRPr="00575386">
        <w:rPr>
          <w:rFonts w:ascii="Times New Roman" w:hAnsi="Times New Roman" w:cs="Times New Roman"/>
          <w:iCs/>
          <w:sz w:val="24"/>
          <w:szCs w:val="24"/>
          <w:lang w:val="nb-NO"/>
        </w:rPr>
        <w:t xml:space="preserve">oden. Riktignok har ambisjonsnivået </w:t>
      </w:r>
      <w:r w:rsidR="002853F6">
        <w:rPr>
          <w:rFonts w:ascii="Times New Roman" w:hAnsi="Times New Roman" w:cs="Times New Roman"/>
          <w:iCs/>
          <w:sz w:val="24"/>
          <w:szCs w:val="24"/>
          <w:lang w:val="nb-NO"/>
        </w:rPr>
        <w:t xml:space="preserve">på dette området </w:t>
      </w:r>
      <w:r w:rsidR="00B17258" w:rsidRPr="00575386">
        <w:rPr>
          <w:rFonts w:ascii="Times New Roman" w:hAnsi="Times New Roman" w:cs="Times New Roman"/>
          <w:iCs/>
          <w:sz w:val="24"/>
          <w:szCs w:val="24"/>
          <w:lang w:val="nb-NO"/>
        </w:rPr>
        <w:t xml:space="preserve">endret seg </w:t>
      </w:r>
      <w:r w:rsidR="008B157A" w:rsidRPr="00575386">
        <w:rPr>
          <w:rFonts w:ascii="Times New Roman" w:hAnsi="Times New Roman" w:cs="Times New Roman"/>
          <w:iCs/>
          <w:sz w:val="24"/>
          <w:szCs w:val="24"/>
          <w:lang w:val="nb-NO"/>
        </w:rPr>
        <w:t>over tid, men</w:t>
      </w:r>
      <w:r w:rsidR="00B17258" w:rsidRPr="00575386">
        <w:rPr>
          <w:rFonts w:ascii="Times New Roman" w:hAnsi="Times New Roman" w:cs="Times New Roman"/>
          <w:iCs/>
          <w:sz w:val="24"/>
          <w:szCs w:val="24"/>
          <w:lang w:val="nb-NO"/>
        </w:rPr>
        <w:t xml:space="preserve"> </w:t>
      </w:r>
      <w:r w:rsidR="00BA0863" w:rsidRPr="00575386">
        <w:rPr>
          <w:rFonts w:ascii="Times New Roman" w:hAnsi="Times New Roman" w:cs="Times New Roman"/>
          <w:iCs/>
          <w:sz w:val="24"/>
          <w:szCs w:val="24"/>
          <w:lang w:val="nb-NO"/>
        </w:rPr>
        <w:t>e</w:t>
      </w:r>
      <w:r w:rsidR="00EC629B" w:rsidRPr="00575386">
        <w:rPr>
          <w:rFonts w:ascii="Times New Roman" w:hAnsi="Times New Roman" w:cs="Times New Roman"/>
          <w:iCs/>
          <w:sz w:val="24"/>
          <w:szCs w:val="24"/>
          <w:lang w:val="nb-NO"/>
        </w:rPr>
        <w:t xml:space="preserve">t uttrykt ønske </w:t>
      </w:r>
      <w:r w:rsidR="00BA0863" w:rsidRPr="00575386">
        <w:rPr>
          <w:rFonts w:ascii="Times New Roman" w:hAnsi="Times New Roman" w:cs="Times New Roman"/>
          <w:iCs/>
          <w:sz w:val="24"/>
          <w:szCs w:val="24"/>
          <w:lang w:val="nb-NO"/>
        </w:rPr>
        <w:t xml:space="preserve">om å øke </w:t>
      </w:r>
      <w:r w:rsidR="00B17258" w:rsidRPr="00575386">
        <w:rPr>
          <w:rFonts w:ascii="Times New Roman" w:hAnsi="Times New Roman" w:cs="Times New Roman"/>
          <w:iCs/>
          <w:sz w:val="24"/>
          <w:szCs w:val="24"/>
          <w:lang w:val="nb-NO"/>
        </w:rPr>
        <w:t>inntekt</w:t>
      </w:r>
      <w:r w:rsidR="00BA0863" w:rsidRPr="00575386">
        <w:rPr>
          <w:rFonts w:ascii="Times New Roman" w:hAnsi="Times New Roman" w:cs="Times New Roman"/>
          <w:iCs/>
          <w:sz w:val="24"/>
          <w:szCs w:val="24"/>
          <w:lang w:val="nb-NO"/>
        </w:rPr>
        <w:t>ene i landbruket har vært et sentralt</w:t>
      </w:r>
      <w:r w:rsidR="00B17258" w:rsidRPr="00575386">
        <w:rPr>
          <w:rFonts w:ascii="Times New Roman" w:hAnsi="Times New Roman" w:cs="Times New Roman"/>
          <w:iCs/>
          <w:sz w:val="24"/>
          <w:szCs w:val="24"/>
          <w:lang w:val="nb-NO"/>
        </w:rPr>
        <w:t xml:space="preserve"> premiss for landbrukspolitikken i </w:t>
      </w:r>
      <w:r w:rsidR="00EC629B" w:rsidRPr="00575386">
        <w:rPr>
          <w:rFonts w:ascii="Times New Roman" w:hAnsi="Times New Roman" w:cs="Times New Roman"/>
          <w:iCs/>
          <w:sz w:val="24"/>
          <w:szCs w:val="24"/>
          <w:lang w:val="nb-NO"/>
        </w:rPr>
        <w:t xml:space="preserve">stort sett </w:t>
      </w:r>
      <w:r w:rsidR="00B17258" w:rsidRPr="00575386">
        <w:rPr>
          <w:rFonts w:ascii="Times New Roman" w:hAnsi="Times New Roman" w:cs="Times New Roman"/>
          <w:iCs/>
          <w:sz w:val="24"/>
          <w:szCs w:val="24"/>
          <w:lang w:val="nb-NO"/>
        </w:rPr>
        <w:t>hele perioden</w:t>
      </w:r>
      <w:r w:rsidR="00BA0863" w:rsidRPr="00575386">
        <w:rPr>
          <w:rFonts w:ascii="Times New Roman" w:hAnsi="Times New Roman" w:cs="Times New Roman"/>
          <w:iCs/>
          <w:sz w:val="24"/>
          <w:szCs w:val="24"/>
          <w:lang w:val="nb-NO"/>
        </w:rPr>
        <w:t xml:space="preserve">.  </w:t>
      </w:r>
    </w:p>
    <w:p w:rsidR="001927EB" w:rsidRPr="00575386" w:rsidRDefault="00471A42" w:rsidP="00CE04AD">
      <w:pPr>
        <w:rPr>
          <w:rFonts w:ascii="Times New Roman" w:hAnsi="Times New Roman" w:cs="Times New Roman"/>
          <w:iCs/>
          <w:sz w:val="24"/>
          <w:szCs w:val="24"/>
          <w:lang w:val="nb-NO"/>
        </w:rPr>
      </w:pPr>
      <w:r w:rsidRPr="00575386">
        <w:rPr>
          <w:rFonts w:ascii="Times New Roman" w:hAnsi="Times New Roman" w:cs="Times New Roman"/>
          <w:iCs/>
          <w:sz w:val="24"/>
          <w:szCs w:val="24"/>
          <w:lang w:val="nb-NO"/>
        </w:rPr>
        <w:t xml:space="preserve">Den mest ambisiøse konkretisering av inntektsmålet ble vedtatt i </w:t>
      </w:r>
      <w:r w:rsidR="00BA0863" w:rsidRPr="00575386">
        <w:rPr>
          <w:rFonts w:ascii="Times New Roman" w:hAnsi="Times New Roman" w:cs="Times New Roman"/>
          <w:iCs/>
          <w:sz w:val="24"/>
          <w:szCs w:val="24"/>
          <w:lang w:val="nb-NO"/>
        </w:rPr>
        <w:t>1975</w:t>
      </w:r>
      <w:r w:rsidRPr="00575386">
        <w:rPr>
          <w:rFonts w:ascii="Times New Roman" w:hAnsi="Times New Roman" w:cs="Times New Roman"/>
          <w:iCs/>
          <w:sz w:val="24"/>
          <w:szCs w:val="24"/>
          <w:lang w:val="nb-NO"/>
        </w:rPr>
        <w:t xml:space="preserve">. Et enstemmig </w:t>
      </w:r>
      <w:r w:rsidR="00EC629B" w:rsidRPr="00575386">
        <w:rPr>
          <w:rFonts w:ascii="Times New Roman" w:hAnsi="Times New Roman" w:cs="Times New Roman"/>
          <w:iCs/>
          <w:sz w:val="24"/>
          <w:szCs w:val="24"/>
          <w:lang w:val="nb-NO"/>
        </w:rPr>
        <w:t>S</w:t>
      </w:r>
      <w:r w:rsidR="00BA0863" w:rsidRPr="00575386">
        <w:rPr>
          <w:rFonts w:ascii="Times New Roman" w:hAnsi="Times New Roman" w:cs="Times New Roman"/>
          <w:iCs/>
          <w:sz w:val="24"/>
          <w:szCs w:val="24"/>
          <w:lang w:val="nb-NO"/>
        </w:rPr>
        <w:t>tort</w:t>
      </w:r>
      <w:r w:rsidRPr="00575386">
        <w:rPr>
          <w:rFonts w:ascii="Times New Roman" w:hAnsi="Times New Roman" w:cs="Times New Roman"/>
          <w:iCs/>
          <w:sz w:val="24"/>
          <w:szCs w:val="24"/>
          <w:lang w:val="nb-NO"/>
        </w:rPr>
        <w:t>ing</w:t>
      </w:r>
      <w:r w:rsidR="00BA0863" w:rsidRPr="00575386">
        <w:rPr>
          <w:rFonts w:ascii="Times New Roman" w:hAnsi="Times New Roman" w:cs="Times New Roman"/>
          <w:iCs/>
          <w:sz w:val="24"/>
          <w:szCs w:val="24"/>
          <w:lang w:val="nb-NO"/>
        </w:rPr>
        <w:t xml:space="preserve"> vedtok at bøndenes inntekter skulle bringes opp på nivå med industriarbeiderne</w:t>
      </w:r>
      <w:r w:rsidR="009A7890">
        <w:rPr>
          <w:rFonts w:ascii="Times New Roman" w:hAnsi="Times New Roman" w:cs="Times New Roman"/>
          <w:iCs/>
          <w:sz w:val="24"/>
          <w:szCs w:val="24"/>
          <w:lang w:val="nb-NO"/>
        </w:rPr>
        <w:t xml:space="preserve">, og begrunnelsen </w:t>
      </w:r>
      <w:r w:rsidR="009A7890">
        <w:rPr>
          <w:rFonts w:ascii="Times New Roman" w:hAnsi="Times New Roman" w:cs="Times New Roman"/>
          <w:iCs/>
          <w:sz w:val="24"/>
          <w:szCs w:val="24"/>
          <w:lang w:val="nb-NO"/>
        </w:rPr>
        <w:lastRenderedPageBreak/>
        <w:t xml:space="preserve">var at dette ville en bidra til en mer </w:t>
      </w:r>
      <w:r w:rsidR="009A7890" w:rsidRPr="00575386">
        <w:rPr>
          <w:rFonts w:ascii="Times New Roman" w:hAnsi="Times New Roman" w:cs="Times New Roman"/>
          <w:iCs/>
          <w:sz w:val="24"/>
          <w:szCs w:val="24"/>
          <w:lang w:val="nb-NO"/>
        </w:rPr>
        <w:t>rettferdig inntektsfordeling i samfunnet</w:t>
      </w:r>
      <w:r w:rsidRPr="00575386">
        <w:rPr>
          <w:rFonts w:ascii="Times New Roman" w:hAnsi="Times New Roman" w:cs="Times New Roman"/>
          <w:iCs/>
          <w:sz w:val="24"/>
          <w:szCs w:val="24"/>
          <w:lang w:val="nb-NO"/>
        </w:rPr>
        <w:t xml:space="preserve">. Politikerne </w:t>
      </w:r>
      <w:r w:rsidR="009A7890">
        <w:rPr>
          <w:rFonts w:ascii="Times New Roman" w:hAnsi="Times New Roman" w:cs="Times New Roman"/>
          <w:iCs/>
          <w:sz w:val="24"/>
          <w:szCs w:val="24"/>
          <w:lang w:val="nb-NO"/>
        </w:rPr>
        <w:t>mente (trolig)</w:t>
      </w:r>
      <w:r w:rsidR="001927EB" w:rsidRPr="00575386">
        <w:rPr>
          <w:rFonts w:ascii="Times New Roman" w:hAnsi="Times New Roman" w:cs="Times New Roman"/>
          <w:iCs/>
          <w:sz w:val="24"/>
          <w:szCs w:val="24"/>
          <w:lang w:val="nb-NO"/>
        </w:rPr>
        <w:t xml:space="preserve"> </w:t>
      </w:r>
      <w:r w:rsidRPr="00575386">
        <w:rPr>
          <w:rFonts w:ascii="Times New Roman" w:hAnsi="Times New Roman" w:cs="Times New Roman"/>
          <w:iCs/>
          <w:sz w:val="24"/>
          <w:szCs w:val="24"/>
          <w:lang w:val="nb-NO"/>
        </w:rPr>
        <w:t>også at det var mulig å realisere et slikt mål</w:t>
      </w:r>
      <w:r w:rsidR="001927EB" w:rsidRPr="00575386">
        <w:rPr>
          <w:rFonts w:ascii="Times New Roman" w:hAnsi="Times New Roman" w:cs="Times New Roman"/>
          <w:iCs/>
          <w:sz w:val="24"/>
          <w:szCs w:val="24"/>
          <w:lang w:val="nb-NO"/>
        </w:rPr>
        <w:t xml:space="preserve"> gitt de virkemidler og budsjettrammer </w:t>
      </w:r>
      <w:r w:rsidR="009A7890">
        <w:rPr>
          <w:rFonts w:ascii="Times New Roman" w:hAnsi="Times New Roman" w:cs="Times New Roman"/>
          <w:iCs/>
          <w:sz w:val="24"/>
          <w:szCs w:val="24"/>
          <w:lang w:val="nb-NO"/>
        </w:rPr>
        <w:t>de var villige til å avsette</w:t>
      </w:r>
      <w:r w:rsidR="001927EB" w:rsidRPr="00575386">
        <w:rPr>
          <w:rFonts w:ascii="Times New Roman" w:hAnsi="Times New Roman" w:cs="Times New Roman"/>
          <w:iCs/>
          <w:sz w:val="24"/>
          <w:szCs w:val="24"/>
          <w:lang w:val="nb-NO"/>
        </w:rPr>
        <w:t xml:space="preserve"> til formålet</w:t>
      </w:r>
      <w:r w:rsidR="00EC629B" w:rsidRPr="00575386">
        <w:rPr>
          <w:rFonts w:ascii="Times New Roman" w:hAnsi="Times New Roman" w:cs="Times New Roman"/>
          <w:iCs/>
          <w:sz w:val="24"/>
          <w:szCs w:val="24"/>
          <w:lang w:val="nb-NO"/>
        </w:rPr>
        <w:t xml:space="preserve">. </w:t>
      </w:r>
      <w:r w:rsidR="001927EB" w:rsidRPr="00575386">
        <w:rPr>
          <w:rFonts w:ascii="Times New Roman" w:hAnsi="Times New Roman" w:cs="Times New Roman"/>
          <w:iCs/>
          <w:sz w:val="24"/>
          <w:szCs w:val="24"/>
          <w:lang w:val="nb-NO"/>
        </w:rPr>
        <w:br/>
      </w:r>
    </w:p>
    <w:p w:rsidR="00B17258" w:rsidRPr="00E13865" w:rsidRDefault="001927EB" w:rsidP="00CE04AD">
      <w:pPr>
        <w:rPr>
          <w:rFonts w:ascii="Times New Roman" w:hAnsi="Times New Roman" w:cs="Times New Roman"/>
          <w:b/>
          <w:sz w:val="28"/>
          <w:szCs w:val="28"/>
          <w:lang w:val="nb-NO"/>
        </w:rPr>
      </w:pPr>
      <w:r w:rsidRPr="00E13865">
        <w:rPr>
          <w:rFonts w:ascii="Times New Roman" w:hAnsi="Times New Roman" w:cs="Times New Roman"/>
          <w:b/>
          <w:sz w:val="28"/>
          <w:szCs w:val="28"/>
          <w:lang w:val="nb-NO"/>
        </w:rPr>
        <w:t xml:space="preserve">Hvorfor endres politikkens </w:t>
      </w:r>
      <w:r w:rsidR="00B17258" w:rsidRPr="00E13865">
        <w:rPr>
          <w:rFonts w:ascii="Times New Roman" w:hAnsi="Times New Roman" w:cs="Times New Roman"/>
          <w:b/>
          <w:sz w:val="28"/>
          <w:szCs w:val="28"/>
          <w:lang w:val="nb-NO"/>
        </w:rPr>
        <w:t>mål</w:t>
      </w:r>
      <w:r w:rsidR="0010474A" w:rsidRPr="00E13865">
        <w:rPr>
          <w:rFonts w:ascii="Times New Roman" w:hAnsi="Times New Roman" w:cs="Times New Roman"/>
          <w:b/>
          <w:sz w:val="28"/>
          <w:szCs w:val="28"/>
          <w:lang w:val="nb-NO"/>
        </w:rPr>
        <w:t>?</w:t>
      </w:r>
    </w:p>
    <w:p w:rsidR="003A417D" w:rsidRDefault="009A7890" w:rsidP="003A417D">
      <w:pPr>
        <w:rPr>
          <w:rFonts w:ascii="Times New Roman" w:hAnsi="Times New Roman" w:cs="Times New Roman"/>
          <w:sz w:val="24"/>
          <w:szCs w:val="24"/>
          <w:lang w:val="nb-NO"/>
        </w:rPr>
      </w:pPr>
      <w:r>
        <w:rPr>
          <w:rFonts w:ascii="Times New Roman" w:hAnsi="Times New Roman" w:cs="Times New Roman"/>
          <w:sz w:val="24"/>
          <w:szCs w:val="24"/>
          <w:lang w:val="nb-NO"/>
        </w:rPr>
        <w:t xml:space="preserve">Politiske målformuleringer </w:t>
      </w:r>
      <w:r w:rsidR="003A417D" w:rsidRPr="009A7890">
        <w:rPr>
          <w:rFonts w:ascii="Times New Roman" w:hAnsi="Times New Roman" w:cs="Times New Roman"/>
          <w:i/>
          <w:sz w:val="24"/>
          <w:szCs w:val="24"/>
          <w:lang w:val="nb-NO"/>
        </w:rPr>
        <w:t>kan</w:t>
      </w:r>
      <w:r w:rsidR="003A417D">
        <w:rPr>
          <w:rFonts w:ascii="Times New Roman" w:hAnsi="Times New Roman" w:cs="Times New Roman"/>
          <w:sz w:val="24"/>
          <w:szCs w:val="24"/>
          <w:lang w:val="nb-NO"/>
        </w:rPr>
        <w:t xml:space="preserve"> betraktes som en sammenstilling av hvilke </w:t>
      </w:r>
      <w:r w:rsidR="003A417D" w:rsidRPr="00F2137E">
        <w:rPr>
          <w:rFonts w:ascii="Times New Roman" w:hAnsi="Times New Roman" w:cs="Times New Roman"/>
          <w:i/>
          <w:sz w:val="24"/>
          <w:szCs w:val="24"/>
          <w:lang w:val="nb-NO"/>
        </w:rPr>
        <w:t>ambisjoner</w:t>
      </w:r>
      <w:r w:rsidR="003A417D">
        <w:rPr>
          <w:rFonts w:ascii="Times New Roman" w:hAnsi="Times New Roman" w:cs="Times New Roman"/>
          <w:sz w:val="24"/>
          <w:szCs w:val="24"/>
          <w:lang w:val="nb-NO"/>
        </w:rPr>
        <w:t xml:space="preserve"> politikerne </w:t>
      </w:r>
      <w:r>
        <w:rPr>
          <w:rFonts w:ascii="Times New Roman" w:hAnsi="Times New Roman" w:cs="Times New Roman"/>
          <w:sz w:val="24"/>
          <w:szCs w:val="24"/>
          <w:lang w:val="nb-NO"/>
        </w:rPr>
        <w:t xml:space="preserve">mener det er </w:t>
      </w:r>
      <w:r w:rsidRPr="006C4052">
        <w:rPr>
          <w:rFonts w:ascii="Times New Roman" w:hAnsi="Times New Roman" w:cs="Times New Roman"/>
          <w:i/>
          <w:sz w:val="24"/>
          <w:szCs w:val="24"/>
          <w:lang w:val="nb-NO"/>
        </w:rPr>
        <w:t>ønskelig</w:t>
      </w:r>
      <w:r>
        <w:rPr>
          <w:rFonts w:ascii="Times New Roman" w:hAnsi="Times New Roman" w:cs="Times New Roman"/>
          <w:sz w:val="24"/>
          <w:szCs w:val="24"/>
          <w:lang w:val="nb-NO"/>
        </w:rPr>
        <w:t xml:space="preserve"> og</w:t>
      </w:r>
      <w:r w:rsidR="006C4052">
        <w:rPr>
          <w:rFonts w:ascii="Times New Roman" w:hAnsi="Times New Roman" w:cs="Times New Roman"/>
          <w:sz w:val="24"/>
          <w:szCs w:val="24"/>
          <w:lang w:val="nb-NO"/>
        </w:rPr>
        <w:t xml:space="preserve"> (kanskje også)</w:t>
      </w:r>
      <w:r>
        <w:rPr>
          <w:rFonts w:ascii="Times New Roman" w:hAnsi="Times New Roman" w:cs="Times New Roman"/>
          <w:sz w:val="24"/>
          <w:szCs w:val="24"/>
          <w:lang w:val="nb-NO"/>
        </w:rPr>
        <w:t xml:space="preserve"> </w:t>
      </w:r>
      <w:r w:rsidRPr="006C4052">
        <w:rPr>
          <w:rFonts w:ascii="Times New Roman" w:hAnsi="Times New Roman" w:cs="Times New Roman"/>
          <w:i/>
          <w:sz w:val="24"/>
          <w:szCs w:val="24"/>
          <w:lang w:val="nb-NO"/>
        </w:rPr>
        <w:t>realistisk</w:t>
      </w:r>
      <w:r>
        <w:rPr>
          <w:rFonts w:ascii="Times New Roman" w:hAnsi="Times New Roman" w:cs="Times New Roman"/>
          <w:sz w:val="24"/>
          <w:szCs w:val="24"/>
          <w:lang w:val="nb-NO"/>
        </w:rPr>
        <w:t xml:space="preserve"> å ha for utviklingen</w:t>
      </w:r>
      <w:r w:rsidR="00BC2515">
        <w:rPr>
          <w:rFonts w:ascii="Times New Roman" w:hAnsi="Times New Roman" w:cs="Times New Roman"/>
          <w:sz w:val="24"/>
          <w:szCs w:val="24"/>
          <w:lang w:val="nb-NO"/>
        </w:rPr>
        <w:t xml:space="preserve"> på et område</w:t>
      </w:r>
      <w:r>
        <w:rPr>
          <w:rFonts w:ascii="Times New Roman" w:hAnsi="Times New Roman" w:cs="Times New Roman"/>
          <w:sz w:val="24"/>
          <w:szCs w:val="24"/>
          <w:lang w:val="nb-NO"/>
        </w:rPr>
        <w:t xml:space="preserve">. </w:t>
      </w:r>
      <w:r w:rsidR="00F2137E">
        <w:rPr>
          <w:rFonts w:ascii="Times New Roman" w:hAnsi="Times New Roman" w:cs="Times New Roman"/>
          <w:sz w:val="24"/>
          <w:szCs w:val="24"/>
          <w:lang w:val="nb-NO"/>
        </w:rPr>
        <w:t xml:space="preserve">Målformuleringene har imidlertid også en annen viktig funksjon: De </w:t>
      </w:r>
      <w:r w:rsidR="00F2137E" w:rsidRPr="00F2137E">
        <w:rPr>
          <w:rFonts w:ascii="Times New Roman" w:hAnsi="Times New Roman" w:cs="Times New Roman"/>
          <w:i/>
          <w:sz w:val="24"/>
          <w:szCs w:val="24"/>
          <w:lang w:val="nb-NO"/>
        </w:rPr>
        <w:t>skal</w:t>
      </w:r>
      <w:r w:rsidR="00F2137E">
        <w:rPr>
          <w:rFonts w:ascii="Times New Roman" w:hAnsi="Times New Roman" w:cs="Times New Roman"/>
          <w:sz w:val="24"/>
          <w:szCs w:val="24"/>
          <w:lang w:val="nb-NO"/>
        </w:rPr>
        <w:t xml:space="preserve"> bidra til å legitimere eller </w:t>
      </w:r>
      <w:r w:rsidR="00F2137E" w:rsidRPr="00F2137E">
        <w:rPr>
          <w:rFonts w:ascii="Times New Roman" w:hAnsi="Times New Roman" w:cs="Times New Roman"/>
          <w:i/>
          <w:sz w:val="24"/>
          <w:szCs w:val="24"/>
          <w:lang w:val="nb-NO"/>
        </w:rPr>
        <w:t>begrunne</w:t>
      </w:r>
      <w:r w:rsidR="00F2137E">
        <w:rPr>
          <w:rFonts w:ascii="Times New Roman" w:hAnsi="Times New Roman" w:cs="Times New Roman"/>
          <w:sz w:val="24"/>
          <w:szCs w:val="24"/>
          <w:lang w:val="nb-NO"/>
        </w:rPr>
        <w:t xml:space="preserve"> de ordninger man allerede har eller nye tiltak man ønsker å gjennomføre. Det kan dermed være (minst) tre grunner til at politikere justere</w:t>
      </w:r>
      <w:r w:rsidR="008A3252">
        <w:rPr>
          <w:rFonts w:ascii="Times New Roman" w:hAnsi="Times New Roman" w:cs="Times New Roman"/>
          <w:sz w:val="24"/>
          <w:szCs w:val="24"/>
          <w:lang w:val="nb-NO"/>
        </w:rPr>
        <w:t>r</w:t>
      </w:r>
      <w:r w:rsidR="00F2137E">
        <w:rPr>
          <w:rFonts w:ascii="Times New Roman" w:hAnsi="Times New Roman" w:cs="Times New Roman"/>
          <w:sz w:val="24"/>
          <w:szCs w:val="24"/>
          <w:lang w:val="nb-NO"/>
        </w:rPr>
        <w:t xml:space="preserve"> målene på et politikkområde: </w:t>
      </w:r>
      <w:r w:rsidR="0067083D">
        <w:rPr>
          <w:rFonts w:ascii="Times New Roman" w:hAnsi="Times New Roman" w:cs="Times New Roman"/>
          <w:sz w:val="24"/>
          <w:szCs w:val="24"/>
          <w:lang w:val="nb-NO"/>
        </w:rPr>
        <w:t xml:space="preserve">De kan (a) mene at kursen eller endringstakten bør justeres, (b) korrigere ambisjonene fordi </w:t>
      </w:r>
      <w:r w:rsidR="00BC2515">
        <w:rPr>
          <w:rFonts w:ascii="Times New Roman" w:hAnsi="Times New Roman" w:cs="Times New Roman"/>
          <w:sz w:val="24"/>
          <w:szCs w:val="24"/>
          <w:lang w:val="nb-NO"/>
        </w:rPr>
        <w:t xml:space="preserve">de finner det formålstjenlig å erkjenne at det er </w:t>
      </w:r>
      <w:r w:rsidR="0067083D">
        <w:rPr>
          <w:rFonts w:ascii="Times New Roman" w:hAnsi="Times New Roman" w:cs="Times New Roman"/>
          <w:sz w:val="24"/>
          <w:szCs w:val="24"/>
          <w:lang w:val="nb-NO"/>
        </w:rPr>
        <w:t>urealistisk eller for kostbar</w:t>
      </w:r>
      <w:r w:rsidR="00BC2515">
        <w:rPr>
          <w:rFonts w:ascii="Times New Roman" w:hAnsi="Times New Roman" w:cs="Times New Roman"/>
          <w:sz w:val="24"/>
          <w:szCs w:val="24"/>
          <w:lang w:val="nb-NO"/>
        </w:rPr>
        <w:t>t</w:t>
      </w:r>
      <w:r w:rsidR="004906B4">
        <w:rPr>
          <w:rFonts w:ascii="Times New Roman" w:hAnsi="Times New Roman" w:cs="Times New Roman"/>
          <w:sz w:val="24"/>
          <w:szCs w:val="24"/>
          <w:lang w:val="nb-NO"/>
        </w:rPr>
        <w:t xml:space="preserve"> å realisere</w:t>
      </w:r>
      <w:r w:rsidR="00BC2515">
        <w:rPr>
          <w:rFonts w:ascii="Times New Roman" w:hAnsi="Times New Roman" w:cs="Times New Roman"/>
          <w:sz w:val="24"/>
          <w:szCs w:val="24"/>
          <w:lang w:val="nb-NO"/>
        </w:rPr>
        <w:t xml:space="preserve"> tidligere fastsatte mål</w:t>
      </w:r>
      <w:r w:rsidR="0067083D">
        <w:rPr>
          <w:rFonts w:ascii="Times New Roman" w:hAnsi="Times New Roman" w:cs="Times New Roman"/>
          <w:sz w:val="24"/>
          <w:szCs w:val="24"/>
          <w:lang w:val="nb-NO"/>
        </w:rPr>
        <w:t xml:space="preserve">, </w:t>
      </w:r>
      <w:r w:rsidR="004906B4">
        <w:rPr>
          <w:rFonts w:ascii="Times New Roman" w:hAnsi="Times New Roman" w:cs="Times New Roman"/>
          <w:sz w:val="24"/>
          <w:szCs w:val="24"/>
          <w:lang w:val="nb-NO"/>
        </w:rPr>
        <w:t>og/eller</w:t>
      </w:r>
      <w:r w:rsidR="0067083D">
        <w:rPr>
          <w:rFonts w:ascii="Times New Roman" w:hAnsi="Times New Roman" w:cs="Times New Roman"/>
          <w:sz w:val="24"/>
          <w:szCs w:val="24"/>
          <w:lang w:val="nb-NO"/>
        </w:rPr>
        <w:t xml:space="preserve"> (c) gi en (angivelig) mer tidsmessig begrunnelse for </w:t>
      </w:r>
      <w:r w:rsidR="006C4052">
        <w:rPr>
          <w:rFonts w:ascii="Times New Roman" w:hAnsi="Times New Roman" w:cs="Times New Roman"/>
          <w:sz w:val="24"/>
          <w:szCs w:val="24"/>
          <w:lang w:val="nb-NO"/>
        </w:rPr>
        <w:t>eksisterende virkemiddelbruk</w:t>
      </w:r>
      <w:r w:rsidR="0067083D">
        <w:rPr>
          <w:rFonts w:ascii="Times New Roman" w:hAnsi="Times New Roman" w:cs="Times New Roman"/>
          <w:sz w:val="24"/>
          <w:szCs w:val="24"/>
          <w:lang w:val="nb-NO"/>
        </w:rPr>
        <w:t xml:space="preserve">. </w:t>
      </w:r>
      <w:r w:rsidR="004906B4">
        <w:rPr>
          <w:rFonts w:ascii="Times New Roman" w:hAnsi="Times New Roman" w:cs="Times New Roman"/>
          <w:sz w:val="24"/>
          <w:szCs w:val="24"/>
          <w:lang w:val="nb-NO"/>
        </w:rPr>
        <w:br/>
      </w:r>
      <w:r w:rsidR="004906B4">
        <w:rPr>
          <w:rFonts w:ascii="Times New Roman" w:hAnsi="Times New Roman" w:cs="Times New Roman"/>
          <w:sz w:val="24"/>
          <w:szCs w:val="24"/>
          <w:lang w:val="nb-NO"/>
        </w:rPr>
        <w:br/>
        <w:t xml:space="preserve">Ideelt sett burde det være en tydelig forbindelse mellom politikkens mål og de virkemidler som politikerne er villige til å benytte for å nå disse målene. I praksis kan sikkert denne koblingen mellom «mål» og «midler» </w:t>
      </w:r>
      <w:r w:rsidR="000720A9">
        <w:rPr>
          <w:rFonts w:ascii="Times New Roman" w:hAnsi="Times New Roman" w:cs="Times New Roman"/>
          <w:sz w:val="24"/>
          <w:szCs w:val="24"/>
          <w:lang w:val="nb-NO"/>
        </w:rPr>
        <w:t xml:space="preserve">være relativ løs, for eksempel ved at politikkens innhold </w:t>
      </w:r>
      <w:r w:rsidR="008A3252">
        <w:rPr>
          <w:rFonts w:ascii="Times New Roman" w:hAnsi="Times New Roman" w:cs="Times New Roman"/>
          <w:sz w:val="24"/>
          <w:szCs w:val="24"/>
          <w:lang w:val="nb-NO"/>
        </w:rPr>
        <w:t>endres</w:t>
      </w:r>
      <w:r w:rsidR="000720A9">
        <w:rPr>
          <w:rFonts w:ascii="Times New Roman" w:hAnsi="Times New Roman" w:cs="Times New Roman"/>
          <w:sz w:val="24"/>
          <w:szCs w:val="24"/>
          <w:lang w:val="nb-NO"/>
        </w:rPr>
        <w:t xml:space="preserve"> til tross for at man holder fast ved målene, eller motsatt at målene justeres til tross at virkemiddelbruken holdes fast.  </w:t>
      </w:r>
      <w:r w:rsidR="00D907B5">
        <w:rPr>
          <w:rFonts w:ascii="Times New Roman" w:hAnsi="Times New Roman" w:cs="Times New Roman"/>
          <w:sz w:val="24"/>
          <w:szCs w:val="24"/>
          <w:lang w:val="nb-NO"/>
        </w:rPr>
        <w:t>Dette skyldes</w:t>
      </w:r>
      <w:r w:rsidR="008A3252">
        <w:rPr>
          <w:rFonts w:ascii="Times New Roman" w:hAnsi="Times New Roman" w:cs="Times New Roman"/>
          <w:sz w:val="24"/>
          <w:szCs w:val="24"/>
          <w:lang w:val="nb-NO"/>
        </w:rPr>
        <w:t xml:space="preserve"> blant annet </w:t>
      </w:r>
      <w:r w:rsidR="008A3252" w:rsidRPr="008A3252">
        <w:rPr>
          <w:rFonts w:ascii="Times New Roman" w:hAnsi="Times New Roman" w:cs="Times New Roman"/>
          <w:i/>
          <w:sz w:val="24"/>
          <w:szCs w:val="24"/>
          <w:lang w:val="nb-NO"/>
        </w:rPr>
        <w:t>mål</w:t>
      </w:r>
      <w:r w:rsidR="008A3252">
        <w:rPr>
          <w:rFonts w:ascii="Times New Roman" w:hAnsi="Times New Roman" w:cs="Times New Roman"/>
          <w:i/>
          <w:sz w:val="24"/>
          <w:szCs w:val="24"/>
          <w:lang w:val="nb-NO"/>
        </w:rPr>
        <w:t>formulering</w:t>
      </w:r>
      <w:r w:rsidR="008A3252" w:rsidRPr="008A3252">
        <w:rPr>
          <w:rFonts w:ascii="Times New Roman" w:hAnsi="Times New Roman" w:cs="Times New Roman"/>
          <w:i/>
          <w:sz w:val="24"/>
          <w:szCs w:val="24"/>
          <w:lang w:val="nb-NO"/>
        </w:rPr>
        <w:t>enes</w:t>
      </w:r>
      <w:r w:rsidR="00D907B5">
        <w:rPr>
          <w:rFonts w:ascii="Times New Roman" w:hAnsi="Times New Roman" w:cs="Times New Roman"/>
          <w:sz w:val="24"/>
          <w:szCs w:val="24"/>
          <w:lang w:val="nb-NO"/>
        </w:rPr>
        <w:t xml:space="preserve"> doble funksjon, som styrings- og legitimerings</w:t>
      </w:r>
      <w:r w:rsidR="008A3252">
        <w:rPr>
          <w:rFonts w:ascii="Times New Roman" w:hAnsi="Times New Roman" w:cs="Times New Roman"/>
          <w:sz w:val="24"/>
          <w:szCs w:val="24"/>
          <w:lang w:val="nb-NO"/>
        </w:rPr>
        <w:t>instrumenter</w:t>
      </w:r>
      <w:r w:rsidR="00D907B5">
        <w:rPr>
          <w:rFonts w:ascii="Times New Roman" w:hAnsi="Times New Roman" w:cs="Times New Roman"/>
          <w:sz w:val="24"/>
          <w:szCs w:val="24"/>
          <w:lang w:val="nb-NO"/>
        </w:rPr>
        <w:t xml:space="preserve">. </w:t>
      </w:r>
    </w:p>
    <w:p w:rsidR="003A417D" w:rsidRDefault="003A417D" w:rsidP="00CE04AD">
      <w:pPr>
        <w:rPr>
          <w:rFonts w:ascii="Times New Roman" w:hAnsi="Times New Roman" w:cs="Times New Roman"/>
          <w:sz w:val="24"/>
          <w:szCs w:val="24"/>
          <w:lang w:val="nb-NO"/>
        </w:rPr>
      </w:pPr>
    </w:p>
    <w:p w:rsidR="00D907B5" w:rsidRPr="00D907B5" w:rsidRDefault="00D907B5" w:rsidP="00CE04AD">
      <w:pPr>
        <w:rPr>
          <w:rFonts w:ascii="Times New Roman" w:hAnsi="Times New Roman" w:cs="Times New Roman"/>
          <w:b/>
          <w:sz w:val="28"/>
          <w:szCs w:val="28"/>
          <w:lang w:val="nb-NO"/>
        </w:rPr>
      </w:pPr>
      <w:r>
        <w:rPr>
          <w:rFonts w:ascii="Times New Roman" w:hAnsi="Times New Roman" w:cs="Times New Roman"/>
          <w:b/>
          <w:sz w:val="28"/>
          <w:szCs w:val="28"/>
          <w:lang w:val="nb-NO"/>
        </w:rPr>
        <w:t>P</w:t>
      </w:r>
      <w:r w:rsidRPr="00E13865">
        <w:rPr>
          <w:rFonts w:ascii="Times New Roman" w:hAnsi="Times New Roman" w:cs="Times New Roman"/>
          <w:b/>
          <w:sz w:val="28"/>
          <w:szCs w:val="28"/>
          <w:lang w:val="nb-NO"/>
        </w:rPr>
        <w:t xml:space="preserve">olitikkens </w:t>
      </w:r>
      <w:r>
        <w:rPr>
          <w:rFonts w:ascii="Times New Roman" w:hAnsi="Times New Roman" w:cs="Times New Roman"/>
          <w:b/>
          <w:sz w:val="28"/>
          <w:szCs w:val="28"/>
          <w:lang w:val="nb-NO"/>
        </w:rPr>
        <w:t xml:space="preserve">mulighetsområde </w:t>
      </w:r>
    </w:p>
    <w:p w:rsidR="002059D2" w:rsidRDefault="00D907B5" w:rsidP="00CE04AD">
      <w:pPr>
        <w:rPr>
          <w:rFonts w:ascii="Times New Roman" w:hAnsi="Times New Roman" w:cs="Times New Roman"/>
          <w:sz w:val="24"/>
          <w:szCs w:val="24"/>
          <w:lang w:val="nb-NO"/>
        </w:rPr>
      </w:pPr>
      <w:r w:rsidRPr="00575386">
        <w:rPr>
          <w:rFonts w:ascii="Times New Roman" w:hAnsi="Times New Roman" w:cs="Times New Roman"/>
          <w:sz w:val="24"/>
          <w:szCs w:val="24"/>
          <w:lang w:val="nb-NO"/>
        </w:rPr>
        <w:t xml:space="preserve">En populær definisjon på politikk er </w:t>
      </w:r>
      <w:r w:rsidRPr="00575386">
        <w:rPr>
          <w:rFonts w:ascii="Times New Roman" w:hAnsi="Times New Roman" w:cs="Times New Roman"/>
          <w:i/>
          <w:sz w:val="24"/>
          <w:szCs w:val="24"/>
          <w:lang w:val="nb-NO"/>
        </w:rPr>
        <w:t>det muliges kunst, men også vitenskapen om det umulige</w:t>
      </w:r>
      <w:r w:rsidRPr="00575386">
        <w:rPr>
          <w:rFonts w:ascii="Times New Roman" w:hAnsi="Times New Roman" w:cs="Times New Roman"/>
          <w:sz w:val="24"/>
          <w:szCs w:val="24"/>
          <w:lang w:val="nb-NO"/>
        </w:rPr>
        <w:t>.</w:t>
      </w:r>
      <w:r w:rsidRPr="00575386">
        <w:rPr>
          <w:rStyle w:val="FootnoteReference"/>
          <w:rFonts w:ascii="Times New Roman" w:hAnsi="Times New Roman" w:cs="Times New Roman"/>
          <w:sz w:val="24"/>
          <w:szCs w:val="24"/>
          <w:lang w:val="nb-NO"/>
        </w:rPr>
        <w:footnoteReference w:id="1"/>
      </w:r>
      <w:r>
        <w:rPr>
          <w:rFonts w:ascii="Times New Roman" w:hAnsi="Times New Roman" w:cs="Times New Roman"/>
          <w:sz w:val="24"/>
          <w:szCs w:val="24"/>
          <w:lang w:val="nb-NO"/>
        </w:rPr>
        <w:t xml:space="preserve"> </w:t>
      </w:r>
      <w:r w:rsidR="006B154B" w:rsidRPr="00575386">
        <w:rPr>
          <w:rFonts w:ascii="Times New Roman" w:hAnsi="Times New Roman" w:cs="Times New Roman"/>
          <w:sz w:val="24"/>
          <w:szCs w:val="24"/>
          <w:lang w:val="nb-NO"/>
        </w:rPr>
        <w:t>Landbrukspolitikkens mulighetsområde begrenses blant annet av at matvarer er et nødvendighetsgode som legger beslag på en vesentlig del av husholdningenes budsjetter</w:t>
      </w:r>
      <w:r>
        <w:rPr>
          <w:rFonts w:ascii="Times New Roman" w:hAnsi="Times New Roman" w:cs="Times New Roman"/>
          <w:sz w:val="24"/>
          <w:szCs w:val="24"/>
          <w:lang w:val="nb-NO"/>
        </w:rPr>
        <w:t>.  Pr</w:t>
      </w:r>
      <w:r w:rsidR="006B154B" w:rsidRPr="00575386">
        <w:rPr>
          <w:rFonts w:ascii="Times New Roman" w:hAnsi="Times New Roman" w:cs="Times New Roman"/>
          <w:sz w:val="24"/>
          <w:szCs w:val="24"/>
          <w:lang w:val="nb-NO"/>
        </w:rPr>
        <w:t>isøkning på mat kan bidra til økte lønninger og dermed økte kostna</w:t>
      </w:r>
      <w:r>
        <w:rPr>
          <w:rFonts w:ascii="Times New Roman" w:hAnsi="Times New Roman" w:cs="Times New Roman"/>
          <w:sz w:val="24"/>
          <w:szCs w:val="24"/>
          <w:lang w:val="nb-NO"/>
        </w:rPr>
        <w:t xml:space="preserve">der i andre samfunnssektorer. </w:t>
      </w:r>
      <w:r w:rsidR="001927EB" w:rsidRPr="00575386">
        <w:rPr>
          <w:rFonts w:ascii="Times New Roman" w:hAnsi="Times New Roman" w:cs="Times New Roman"/>
          <w:sz w:val="24"/>
          <w:szCs w:val="24"/>
          <w:lang w:val="nb-NO"/>
        </w:rPr>
        <w:t>T</w:t>
      </w:r>
      <w:r w:rsidR="004F0A79" w:rsidRPr="00575386">
        <w:rPr>
          <w:rFonts w:ascii="Times New Roman" w:hAnsi="Times New Roman" w:cs="Times New Roman"/>
          <w:sz w:val="24"/>
          <w:szCs w:val="24"/>
          <w:lang w:val="nb-NO"/>
        </w:rPr>
        <w:t>eknologisk</w:t>
      </w:r>
      <w:r w:rsidR="001927EB" w:rsidRPr="00575386">
        <w:rPr>
          <w:rFonts w:ascii="Times New Roman" w:hAnsi="Times New Roman" w:cs="Times New Roman"/>
          <w:sz w:val="24"/>
          <w:szCs w:val="24"/>
          <w:lang w:val="nb-NO"/>
        </w:rPr>
        <w:t xml:space="preserve"> </w:t>
      </w:r>
      <w:r w:rsidR="004F0A79" w:rsidRPr="00575386">
        <w:rPr>
          <w:rFonts w:ascii="Times New Roman" w:hAnsi="Times New Roman" w:cs="Times New Roman"/>
          <w:sz w:val="24"/>
          <w:szCs w:val="24"/>
          <w:lang w:val="nb-NO"/>
        </w:rPr>
        <w:t>e</w:t>
      </w:r>
      <w:r w:rsidR="001927EB" w:rsidRPr="00575386">
        <w:rPr>
          <w:rFonts w:ascii="Times New Roman" w:hAnsi="Times New Roman" w:cs="Times New Roman"/>
          <w:sz w:val="24"/>
          <w:szCs w:val="24"/>
          <w:lang w:val="nb-NO"/>
        </w:rPr>
        <w:t>ndring</w:t>
      </w:r>
      <w:r w:rsidR="004F0A79" w:rsidRPr="00575386">
        <w:rPr>
          <w:rFonts w:ascii="Times New Roman" w:hAnsi="Times New Roman" w:cs="Times New Roman"/>
          <w:sz w:val="24"/>
          <w:szCs w:val="24"/>
          <w:lang w:val="nb-NO"/>
        </w:rPr>
        <w:t xml:space="preserve"> </w:t>
      </w:r>
      <w:r w:rsidR="00E11D4F" w:rsidRPr="00575386">
        <w:rPr>
          <w:rFonts w:ascii="Times New Roman" w:hAnsi="Times New Roman" w:cs="Times New Roman"/>
          <w:sz w:val="24"/>
          <w:szCs w:val="24"/>
          <w:lang w:val="nb-NO"/>
        </w:rPr>
        <w:t xml:space="preserve">i jordbruket </w:t>
      </w:r>
      <w:r>
        <w:rPr>
          <w:rFonts w:ascii="Times New Roman" w:hAnsi="Times New Roman" w:cs="Times New Roman"/>
          <w:sz w:val="24"/>
          <w:szCs w:val="24"/>
          <w:lang w:val="nb-NO"/>
        </w:rPr>
        <w:t xml:space="preserve">har imidlertid bidratt </w:t>
      </w:r>
      <w:r w:rsidR="008678BA">
        <w:rPr>
          <w:rFonts w:ascii="Times New Roman" w:hAnsi="Times New Roman" w:cs="Times New Roman"/>
          <w:sz w:val="24"/>
          <w:szCs w:val="24"/>
          <w:lang w:val="nb-NO"/>
        </w:rPr>
        <w:t xml:space="preserve">til </w:t>
      </w:r>
      <w:r w:rsidR="001927EB" w:rsidRPr="00575386">
        <w:rPr>
          <w:rFonts w:ascii="Times New Roman" w:hAnsi="Times New Roman" w:cs="Times New Roman"/>
          <w:sz w:val="24"/>
          <w:szCs w:val="24"/>
          <w:lang w:val="nb-NO"/>
        </w:rPr>
        <w:t xml:space="preserve">at det trengs </w:t>
      </w:r>
      <w:r>
        <w:rPr>
          <w:rFonts w:ascii="Times New Roman" w:hAnsi="Times New Roman" w:cs="Times New Roman"/>
          <w:sz w:val="24"/>
          <w:szCs w:val="24"/>
          <w:lang w:val="nb-NO"/>
        </w:rPr>
        <w:t xml:space="preserve">stadig </w:t>
      </w:r>
      <w:r w:rsidR="001927EB" w:rsidRPr="00575386">
        <w:rPr>
          <w:rFonts w:ascii="Times New Roman" w:hAnsi="Times New Roman" w:cs="Times New Roman"/>
          <w:sz w:val="24"/>
          <w:szCs w:val="24"/>
          <w:lang w:val="nb-NO"/>
        </w:rPr>
        <w:t xml:space="preserve">mindre arbeidskraft </w:t>
      </w:r>
      <w:r>
        <w:rPr>
          <w:rFonts w:ascii="Times New Roman" w:hAnsi="Times New Roman" w:cs="Times New Roman"/>
          <w:sz w:val="24"/>
          <w:szCs w:val="24"/>
          <w:lang w:val="nb-NO"/>
        </w:rPr>
        <w:t>til å produsere den maten vi forbruker. Teknologisk</w:t>
      </w:r>
      <w:r w:rsidR="00E11D4F" w:rsidRPr="00575386">
        <w:rPr>
          <w:rFonts w:ascii="Times New Roman" w:hAnsi="Times New Roman" w:cs="Times New Roman"/>
          <w:sz w:val="24"/>
          <w:szCs w:val="24"/>
          <w:lang w:val="nb-NO"/>
        </w:rPr>
        <w:t xml:space="preserve"> utvikling</w:t>
      </w:r>
      <w:r>
        <w:rPr>
          <w:rFonts w:ascii="Times New Roman" w:hAnsi="Times New Roman" w:cs="Times New Roman"/>
          <w:sz w:val="24"/>
          <w:szCs w:val="24"/>
          <w:lang w:val="nb-NO"/>
        </w:rPr>
        <w:t xml:space="preserve"> i landbruket og andre produksjonssektorer bidrar </w:t>
      </w:r>
      <w:r w:rsidR="008678BA">
        <w:rPr>
          <w:rFonts w:ascii="Times New Roman" w:hAnsi="Times New Roman" w:cs="Times New Roman"/>
          <w:sz w:val="24"/>
          <w:szCs w:val="24"/>
          <w:lang w:val="nb-NO"/>
        </w:rPr>
        <w:t xml:space="preserve">igjen </w:t>
      </w:r>
      <w:r w:rsidR="00E11D4F" w:rsidRPr="00575386">
        <w:rPr>
          <w:rFonts w:ascii="Times New Roman" w:hAnsi="Times New Roman" w:cs="Times New Roman"/>
          <w:sz w:val="24"/>
          <w:szCs w:val="24"/>
          <w:lang w:val="nb-NO"/>
        </w:rPr>
        <w:t xml:space="preserve">til </w:t>
      </w:r>
      <w:r w:rsidR="004F0A79" w:rsidRPr="00575386">
        <w:rPr>
          <w:rFonts w:ascii="Times New Roman" w:hAnsi="Times New Roman" w:cs="Times New Roman"/>
          <w:sz w:val="24"/>
          <w:szCs w:val="24"/>
          <w:lang w:val="nb-NO"/>
        </w:rPr>
        <w:t xml:space="preserve">økonomisk vekst </w:t>
      </w:r>
      <w:r w:rsidR="001927EB" w:rsidRPr="00575386">
        <w:rPr>
          <w:rFonts w:ascii="Times New Roman" w:hAnsi="Times New Roman" w:cs="Times New Roman"/>
          <w:sz w:val="24"/>
          <w:szCs w:val="24"/>
          <w:lang w:val="nb-NO"/>
        </w:rPr>
        <w:t>som</w:t>
      </w:r>
      <w:r w:rsidR="00E11D4F" w:rsidRPr="00575386">
        <w:rPr>
          <w:rFonts w:ascii="Times New Roman" w:hAnsi="Times New Roman" w:cs="Times New Roman"/>
          <w:sz w:val="24"/>
          <w:szCs w:val="24"/>
          <w:lang w:val="nb-NO"/>
        </w:rPr>
        <w:t xml:space="preserve"> </w:t>
      </w:r>
      <w:r w:rsidR="001927EB" w:rsidRPr="00575386">
        <w:rPr>
          <w:rFonts w:ascii="Times New Roman" w:hAnsi="Times New Roman" w:cs="Times New Roman"/>
          <w:i/>
          <w:sz w:val="24"/>
          <w:szCs w:val="24"/>
          <w:lang w:val="nb-NO"/>
        </w:rPr>
        <w:t>kan</w:t>
      </w:r>
      <w:r w:rsidR="001927EB" w:rsidRPr="00575386">
        <w:rPr>
          <w:rFonts w:ascii="Times New Roman" w:hAnsi="Times New Roman" w:cs="Times New Roman"/>
          <w:sz w:val="24"/>
          <w:szCs w:val="24"/>
          <w:lang w:val="nb-NO"/>
        </w:rPr>
        <w:t xml:space="preserve"> </w:t>
      </w:r>
      <w:r w:rsidR="00464559" w:rsidRPr="00575386">
        <w:rPr>
          <w:rFonts w:ascii="Times New Roman" w:hAnsi="Times New Roman" w:cs="Times New Roman"/>
          <w:sz w:val="24"/>
          <w:szCs w:val="24"/>
          <w:lang w:val="nb-NO"/>
        </w:rPr>
        <w:t xml:space="preserve">resultere i </w:t>
      </w:r>
      <w:r w:rsidR="001927EB" w:rsidRPr="00575386">
        <w:rPr>
          <w:rFonts w:ascii="Times New Roman" w:hAnsi="Times New Roman" w:cs="Times New Roman"/>
          <w:sz w:val="24"/>
          <w:szCs w:val="24"/>
          <w:lang w:val="nb-NO"/>
        </w:rPr>
        <w:t xml:space="preserve">lønnsvekst og </w:t>
      </w:r>
      <w:r>
        <w:rPr>
          <w:rFonts w:ascii="Times New Roman" w:hAnsi="Times New Roman" w:cs="Times New Roman"/>
          <w:sz w:val="24"/>
          <w:szCs w:val="24"/>
          <w:lang w:val="nb-NO"/>
        </w:rPr>
        <w:t xml:space="preserve">dermed </w:t>
      </w:r>
      <w:r w:rsidR="001927EB" w:rsidRPr="00575386">
        <w:rPr>
          <w:rFonts w:ascii="Times New Roman" w:hAnsi="Times New Roman" w:cs="Times New Roman"/>
          <w:sz w:val="24"/>
          <w:szCs w:val="24"/>
          <w:lang w:val="nb-NO"/>
        </w:rPr>
        <w:t>økt kjøpekraft</w:t>
      </w:r>
      <w:r>
        <w:rPr>
          <w:rFonts w:ascii="Times New Roman" w:hAnsi="Times New Roman" w:cs="Times New Roman"/>
          <w:sz w:val="24"/>
          <w:szCs w:val="24"/>
          <w:lang w:val="nb-NO"/>
        </w:rPr>
        <w:t xml:space="preserve"> for befolkningen</w:t>
      </w:r>
      <w:r w:rsidR="001927EB" w:rsidRPr="00575386">
        <w:rPr>
          <w:rFonts w:ascii="Times New Roman" w:hAnsi="Times New Roman" w:cs="Times New Roman"/>
          <w:sz w:val="24"/>
          <w:szCs w:val="24"/>
          <w:lang w:val="nb-NO"/>
        </w:rPr>
        <w:t xml:space="preserve">. Begge disse forhold </w:t>
      </w:r>
      <w:r w:rsidR="006B154B" w:rsidRPr="00575386">
        <w:rPr>
          <w:rFonts w:ascii="Times New Roman" w:hAnsi="Times New Roman" w:cs="Times New Roman"/>
          <w:sz w:val="24"/>
          <w:szCs w:val="24"/>
          <w:lang w:val="nb-NO"/>
        </w:rPr>
        <w:t xml:space="preserve">gjør at </w:t>
      </w:r>
      <w:r w:rsidR="004F0A79" w:rsidRPr="00575386">
        <w:rPr>
          <w:rFonts w:ascii="Times New Roman" w:hAnsi="Times New Roman" w:cs="Times New Roman"/>
          <w:sz w:val="24"/>
          <w:szCs w:val="24"/>
          <w:lang w:val="nb-NO"/>
        </w:rPr>
        <w:t>mat</w:t>
      </w:r>
      <w:r w:rsidR="001927EB" w:rsidRPr="00575386">
        <w:rPr>
          <w:rFonts w:ascii="Times New Roman" w:hAnsi="Times New Roman" w:cs="Times New Roman"/>
          <w:sz w:val="24"/>
          <w:szCs w:val="24"/>
          <w:lang w:val="nb-NO"/>
        </w:rPr>
        <w:t xml:space="preserve">ens </w:t>
      </w:r>
      <w:r w:rsidR="004F0A79" w:rsidRPr="00575386">
        <w:rPr>
          <w:rFonts w:ascii="Times New Roman" w:hAnsi="Times New Roman" w:cs="Times New Roman"/>
          <w:sz w:val="24"/>
          <w:szCs w:val="24"/>
          <w:lang w:val="nb-NO"/>
        </w:rPr>
        <w:t>andel av husholdningenes budsjetter</w:t>
      </w:r>
      <w:r w:rsidR="006B154B" w:rsidRPr="00575386">
        <w:rPr>
          <w:rFonts w:ascii="Times New Roman" w:hAnsi="Times New Roman" w:cs="Times New Roman"/>
          <w:sz w:val="24"/>
          <w:szCs w:val="24"/>
          <w:lang w:val="nb-NO"/>
        </w:rPr>
        <w:t xml:space="preserve"> blir mindre</w:t>
      </w:r>
      <w:r w:rsidR="004F0A79" w:rsidRPr="00575386">
        <w:rPr>
          <w:rFonts w:ascii="Times New Roman" w:hAnsi="Times New Roman" w:cs="Times New Roman"/>
          <w:sz w:val="24"/>
          <w:szCs w:val="24"/>
          <w:lang w:val="nb-NO"/>
        </w:rPr>
        <w:t xml:space="preserve">.  </w:t>
      </w:r>
    </w:p>
    <w:p w:rsidR="009C3938" w:rsidRDefault="002059D2" w:rsidP="00CE04AD">
      <w:pPr>
        <w:rPr>
          <w:rFonts w:ascii="Times New Roman" w:hAnsi="Times New Roman" w:cs="Times New Roman"/>
          <w:sz w:val="24"/>
          <w:szCs w:val="24"/>
          <w:lang w:val="nb-NO"/>
        </w:rPr>
      </w:pPr>
      <w:r>
        <w:rPr>
          <w:rFonts w:ascii="Times New Roman" w:hAnsi="Times New Roman" w:cs="Times New Roman"/>
          <w:sz w:val="24"/>
          <w:szCs w:val="24"/>
          <w:lang w:val="nb-NO"/>
        </w:rPr>
        <w:t>N</w:t>
      </w:r>
      <w:r w:rsidR="00D907B5">
        <w:rPr>
          <w:rFonts w:ascii="Times New Roman" w:hAnsi="Times New Roman" w:cs="Times New Roman"/>
          <w:sz w:val="24"/>
          <w:szCs w:val="24"/>
          <w:lang w:val="nb-NO"/>
        </w:rPr>
        <w:t xml:space="preserve">orske husholdninger </w:t>
      </w:r>
      <w:r>
        <w:rPr>
          <w:rFonts w:ascii="Times New Roman" w:hAnsi="Times New Roman" w:cs="Times New Roman"/>
          <w:sz w:val="24"/>
          <w:szCs w:val="24"/>
          <w:lang w:val="nb-NO"/>
        </w:rPr>
        <w:t xml:space="preserve">bruker nå i overkant av </w:t>
      </w:r>
      <w:r w:rsidR="00E11D4F" w:rsidRPr="00575386">
        <w:rPr>
          <w:rFonts w:ascii="Times New Roman" w:hAnsi="Times New Roman" w:cs="Times New Roman"/>
          <w:sz w:val="24"/>
          <w:szCs w:val="24"/>
          <w:lang w:val="nb-NO"/>
        </w:rPr>
        <w:t xml:space="preserve">1/10 av </w:t>
      </w:r>
      <w:r>
        <w:rPr>
          <w:rFonts w:ascii="Times New Roman" w:hAnsi="Times New Roman" w:cs="Times New Roman"/>
          <w:sz w:val="24"/>
          <w:szCs w:val="24"/>
          <w:lang w:val="nb-NO"/>
        </w:rPr>
        <w:t>deres disponible inntekter på mat</w:t>
      </w:r>
      <w:r w:rsidR="00E11D4F" w:rsidRPr="00575386">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Politiske tiltak som fører til </w:t>
      </w:r>
      <w:r w:rsidR="00E11D4F" w:rsidRPr="00575386">
        <w:rPr>
          <w:rFonts w:ascii="Times New Roman" w:hAnsi="Times New Roman" w:cs="Times New Roman"/>
          <w:sz w:val="24"/>
          <w:szCs w:val="24"/>
          <w:lang w:val="nb-NO"/>
        </w:rPr>
        <w:t xml:space="preserve">økte matvarepriser får dermed </w:t>
      </w:r>
      <w:r w:rsidR="006B154B" w:rsidRPr="00575386">
        <w:rPr>
          <w:rFonts w:ascii="Times New Roman" w:hAnsi="Times New Roman" w:cs="Times New Roman"/>
          <w:sz w:val="24"/>
          <w:szCs w:val="24"/>
          <w:lang w:val="nb-NO"/>
        </w:rPr>
        <w:t xml:space="preserve">langt mer beskjedne konsekvenser for husholdningene i dag enn for eksempel </w:t>
      </w:r>
      <w:r w:rsidR="00E11D4F" w:rsidRPr="00575386">
        <w:rPr>
          <w:rFonts w:ascii="Times New Roman" w:hAnsi="Times New Roman" w:cs="Times New Roman"/>
          <w:sz w:val="24"/>
          <w:szCs w:val="24"/>
          <w:lang w:val="nb-NO"/>
        </w:rPr>
        <w:t xml:space="preserve">for 50 år siden da husholdningene brukte 4 av 10 kroner på </w:t>
      </w:r>
      <w:r w:rsidR="00464559" w:rsidRPr="00575386">
        <w:rPr>
          <w:rFonts w:ascii="Times New Roman" w:hAnsi="Times New Roman" w:cs="Times New Roman"/>
          <w:sz w:val="24"/>
          <w:szCs w:val="24"/>
          <w:lang w:val="nb-NO"/>
        </w:rPr>
        <w:t>matvarer.</w:t>
      </w:r>
      <w:r w:rsidR="0051135C" w:rsidRPr="00575386">
        <w:rPr>
          <w:rStyle w:val="FootnoteReference"/>
          <w:rFonts w:ascii="Times New Roman" w:hAnsi="Times New Roman" w:cs="Times New Roman"/>
          <w:sz w:val="24"/>
          <w:szCs w:val="24"/>
          <w:lang w:val="nb-NO"/>
        </w:rPr>
        <w:footnoteReference w:id="2"/>
      </w:r>
      <w:r w:rsidR="006B154B" w:rsidRPr="00575386">
        <w:rPr>
          <w:rFonts w:ascii="Times New Roman" w:hAnsi="Times New Roman" w:cs="Times New Roman"/>
          <w:sz w:val="24"/>
          <w:szCs w:val="24"/>
          <w:lang w:val="nb-NO"/>
        </w:rPr>
        <w:t xml:space="preserve"> </w:t>
      </w:r>
    </w:p>
    <w:p w:rsidR="008678BA" w:rsidRDefault="006B154B" w:rsidP="00CE04AD">
      <w:pPr>
        <w:rPr>
          <w:rFonts w:ascii="Times New Roman" w:hAnsi="Times New Roman" w:cs="Times New Roman"/>
          <w:sz w:val="24"/>
          <w:szCs w:val="24"/>
          <w:lang w:val="nb-NO"/>
        </w:rPr>
      </w:pPr>
      <w:r w:rsidRPr="00575386">
        <w:rPr>
          <w:rFonts w:ascii="Times New Roman" w:hAnsi="Times New Roman" w:cs="Times New Roman"/>
          <w:sz w:val="24"/>
          <w:szCs w:val="24"/>
          <w:lang w:val="nb-NO"/>
        </w:rPr>
        <w:lastRenderedPageBreak/>
        <w:t xml:space="preserve">Teknologisk endring og økonomisk vekst </w:t>
      </w:r>
      <w:r w:rsidR="002059D2">
        <w:rPr>
          <w:rFonts w:ascii="Times New Roman" w:hAnsi="Times New Roman" w:cs="Times New Roman"/>
          <w:sz w:val="24"/>
          <w:szCs w:val="24"/>
          <w:lang w:val="nb-NO"/>
        </w:rPr>
        <w:t>har altså bidratt til at pol</w:t>
      </w:r>
      <w:r w:rsidR="006924DC">
        <w:rPr>
          <w:rFonts w:ascii="Times New Roman" w:hAnsi="Times New Roman" w:cs="Times New Roman"/>
          <w:sz w:val="24"/>
          <w:szCs w:val="24"/>
          <w:lang w:val="nb-NO"/>
        </w:rPr>
        <w:t>i</w:t>
      </w:r>
      <w:r w:rsidR="002059D2">
        <w:rPr>
          <w:rFonts w:ascii="Times New Roman" w:hAnsi="Times New Roman" w:cs="Times New Roman"/>
          <w:sz w:val="24"/>
          <w:szCs w:val="24"/>
          <w:lang w:val="nb-NO"/>
        </w:rPr>
        <w:t>tikken</w:t>
      </w:r>
      <w:r w:rsidRPr="00575386">
        <w:rPr>
          <w:rFonts w:ascii="Times New Roman" w:hAnsi="Times New Roman" w:cs="Times New Roman"/>
          <w:sz w:val="24"/>
          <w:szCs w:val="24"/>
          <w:lang w:val="nb-NO"/>
        </w:rPr>
        <w:t xml:space="preserve">s </w:t>
      </w:r>
      <w:r w:rsidRPr="00575386">
        <w:rPr>
          <w:rFonts w:ascii="Times New Roman" w:hAnsi="Times New Roman" w:cs="Times New Roman"/>
          <w:i/>
          <w:sz w:val="24"/>
          <w:szCs w:val="24"/>
          <w:lang w:val="nb-NO"/>
        </w:rPr>
        <w:t>mulighetsområde</w:t>
      </w:r>
      <w:r w:rsidRPr="00575386">
        <w:rPr>
          <w:rFonts w:ascii="Times New Roman" w:hAnsi="Times New Roman" w:cs="Times New Roman"/>
          <w:sz w:val="24"/>
          <w:szCs w:val="24"/>
          <w:lang w:val="nb-NO"/>
        </w:rPr>
        <w:t xml:space="preserve"> </w:t>
      </w:r>
      <w:r w:rsidR="002059D2">
        <w:rPr>
          <w:rFonts w:ascii="Times New Roman" w:hAnsi="Times New Roman" w:cs="Times New Roman"/>
          <w:sz w:val="24"/>
          <w:szCs w:val="24"/>
          <w:lang w:val="nb-NO"/>
        </w:rPr>
        <w:t>har blitt utvidet</w:t>
      </w:r>
      <w:r w:rsidRPr="00575386">
        <w:rPr>
          <w:rFonts w:ascii="Times New Roman" w:hAnsi="Times New Roman" w:cs="Times New Roman"/>
          <w:sz w:val="24"/>
          <w:szCs w:val="24"/>
          <w:lang w:val="nb-NO"/>
        </w:rPr>
        <w:t xml:space="preserve">. </w:t>
      </w:r>
      <w:r w:rsidR="008678BA">
        <w:rPr>
          <w:rFonts w:ascii="Times New Roman" w:hAnsi="Times New Roman" w:cs="Times New Roman"/>
          <w:sz w:val="24"/>
          <w:szCs w:val="24"/>
          <w:lang w:val="nb-NO"/>
        </w:rPr>
        <w:t>Politikere kan</w:t>
      </w:r>
      <w:r w:rsidR="00D36610">
        <w:rPr>
          <w:rFonts w:ascii="Times New Roman" w:hAnsi="Times New Roman" w:cs="Times New Roman"/>
          <w:sz w:val="24"/>
          <w:szCs w:val="24"/>
          <w:lang w:val="nb-NO"/>
        </w:rPr>
        <w:t xml:space="preserve"> utvide</w:t>
      </w:r>
      <w:r w:rsidR="004F0A79" w:rsidRPr="00575386">
        <w:rPr>
          <w:rFonts w:ascii="Times New Roman" w:hAnsi="Times New Roman" w:cs="Times New Roman"/>
          <w:sz w:val="24"/>
          <w:szCs w:val="24"/>
          <w:lang w:val="nb-NO"/>
        </w:rPr>
        <w:t xml:space="preserve"> </w:t>
      </w:r>
      <w:r w:rsidR="00D36610">
        <w:rPr>
          <w:rFonts w:ascii="Times New Roman" w:hAnsi="Times New Roman" w:cs="Times New Roman"/>
          <w:sz w:val="24"/>
          <w:szCs w:val="24"/>
          <w:lang w:val="nb-NO"/>
        </w:rPr>
        <w:t xml:space="preserve">eller innskrenke </w:t>
      </w:r>
      <w:r w:rsidR="008678BA">
        <w:rPr>
          <w:rFonts w:ascii="Times New Roman" w:hAnsi="Times New Roman" w:cs="Times New Roman"/>
          <w:sz w:val="24"/>
          <w:szCs w:val="24"/>
          <w:lang w:val="nb-NO"/>
        </w:rPr>
        <w:t xml:space="preserve">dette </w:t>
      </w:r>
      <w:r w:rsidR="004F0A79" w:rsidRPr="00575386">
        <w:rPr>
          <w:rFonts w:ascii="Times New Roman" w:hAnsi="Times New Roman" w:cs="Times New Roman"/>
          <w:sz w:val="24"/>
          <w:szCs w:val="24"/>
          <w:lang w:val="nb-NO"/>
        </w:rPr>
        <w:t>mulighets</w:t>
      </w:r>
      <w:r w:rsidR="00492361" w:rsidRPr="00575386">
        <w:rPr>
          <w:rFonts w:ascii="Times New Roman" w:hAnsi="Times New Roman" w:cs="Times New Roman"/>
          <w:sz w:val="24"/>
          <w:szCs w:val="24"/>
          <w:lang w:val="nb-NO"/>
        </w:rPr>
        <w:t xml:space="preserve">området </w:t>
      </w:r>
      <w:r w:rsidR="00D36610">
        <w:rPr>
          <w:rFonts w:ascii="Times New Roman" w:hAnsi="Times New Roman" w:cs="Times New Roman"/>
          <w:sz w:val="24"/>
          <w:szCs w:val="24"/>
          <w:lang w:val="nb-NO"/>
        </w:rPr>
        <w:t xml:space="preserve">ved å henholdsvis øke eller redusere handelsbarrierer (toll mv) med utlandet. </w:t>
      </w:r>
    </w:p>
    <w:p w:rsidR="008678BA" w:rsidRDefault="00D36610" w:rsidP="00CE04AD">
      <w:pPr>
        <w:rPr>
          <w:rFonts w:ascii="Times New Roman" w:hAnsi="Times New Roman" w:cs="Times New Roman"/>
          <w:sz w:val="24"/>
          <w:szCs w:val="24"/>
          <w:lang w:val="nb-NO"/>
        </w:rPr>
      </w:pPr>
      <w:r>
        <w:rPr>
          <w:rFonts w:ascii="Times New Roman" w:hAnsi="Times New Roman" w:cs="Times New Roman"/>
          <w:sz w:val="24"/>
          <w:szCs w:val="24"/>
          <w:lang w:val="nb-NO"/>
        </w:rPr>
        <w:t>Det kan imidlertid være vanskelig over tid å opprettholde svært store forskjeller i matvarepriser og matvareutvalg mellom Norge og naboland. Politikkens mulighetsområde begrenses, de</w:t>
      </w:r>
      <w:r w:rsidR="006924DC">
        <w:rPr>
          <w:rFonts w:ascii="Times New Roman" w:hAnsi="Times New Roman" w:cs="Times New Roman"/>
          <w:sz w:val="24"/>
          <w:szCs w:val="24"/>
          <w:lang w:val="nb-NO"/>
        </w:rPr>
        <w:t>ls gjennom økt grensehandel og dels ved at store forskjeller kan gjøre det vanskelig å få aksept for politikken i brede grupper av befolkningen.</w:t>
      </w:r>
      <w:r w:rsidR="00D7281A" w:rsidRPr="00575386">
        <w:rPr>
          <w:rFonts w:ascii="Times New Roman" w:hAnsi="Times New Roman" w:cs="Times New Roman"/>
          <w:sz w:val="24"/>
          <w:szCs w:val="24"/>
          <w:lang w:val="nb-NO"/>
        </w:rPr>
        <w:t xml:space="preserve"> </w:t>
      </w:r>
    </w:p>
    <w:p w:rsidR="001E57FF" w:rsidRPr="00575386" w:rsidRDefault="001E57FF" w:rsidP="00CE04AD">
      <w:pPr>
        <w:rPr>
          <w:rFonts w:ascii="Times New Roman" w:hAnsi="Times New Roman" w:cs="Times New Roman"/>
          <w:sz w:val="24"/>
          <w:szCs w:val="24"/>
          <w:lang w:val="nb-NO"/>
        </w:rPr>
      </w:pPr>
      <w:r w:rsidRPr="00575386">
        <w:rPr>
          <w:rFonts w:ascii="Times New Roman" w:hAnsi="Times New Roman" w:cs="Times New Roman"/>
          <w:sz w:val="24"/>
          <w:szCs w:val="24"/>
          <w:lang w:val="nb-NO"/>
        </w:rPr>
        <w:t>Politik</w:t>
      </w:r>
      <w:r w:rsidR="006924DC">
        <w:rPr>
          <w:rFonts w:ascii="Times New Roman" w:hAnsi="Times New Roman" w:cs="Times New Roman"/>
          <w:sz w:val="24"/>
          <w:szCs w:val="24"/>
          <w:lang w:val="nb-NO"/>
        </w:rPr>
        <w:t xml:space="preserve">ernes </w:t>
      </w:r>
      <w:r w:rsidRPr="00575386">
        <w:rPr>
          <w:rFonts w:ascii="Times New Roman" w:hAnsi="Times New Roman" w:cs="Times New Roman"/>
          <w:sz w:val="24"/>
          <w:szCs w:val="24"/>
          <w:lang w:val="nb-NO"/>
        </w:rPr>
        <w:t xml:space="preserve">mulighetsområde påvirkes også </w:t>
      </w:r>
      <w:r w:rsidR="006924DC">
        <w:rPr>
          <w:rFonts w:ascii="Times New Roman" w:hAnsi="Times New Roman" w:cs="Times New Roman"/>
          <w:sz w:val="24"/>
          <w:szCs w:val="24"/>
          <w:lang w:val="nb-NO"/>
        </w:rPr>
        <w:t>direkte og indirekte av m</w:t>
      </w:r>
      <w:r w:rsidRPr="00575386">
        <w:rPr>
          <w:rFonts w:ascii="Times New Roman" w:hAnsi="Times New Roman" w:cs="Times New Roman"/>
          <w:sz w:val="24"/>
          <w:szCs w:val="24"/>
          <w:lang w:val="nb-NO"/>
        </w:rPr>
        <w:t>akt</w:t>
      </w:r>
      <w:r w:rsidR="006924DC">
        <w:rPr>
          <w:rFonts w:ascii="Times New Roman" w:hAnsi="Times New Roman" w:cs="Times New Roman"/>
          <w:sz w:val="24"/>
          <w:szCs w:val="24"/>
          <w:lang w:val="nb-NO"/>
        </w:rPr>
        <w:t>forhold</w:t>
      </w:r>
      <w:r w:rsidRPr="00575386">
        <w:rPr>
          <w:rFonts w:ascii="Times New Roman" w:hAnsi="Times New Roman" w:cs="Times New Roman"/>
          <w:sz w:val="24"/>
          <w:szCs w:val="24"/>
          <w:lang w:val="nb-NO"/>
        </w:rPr>
        <w:t xml:space="preserve"> i verdikjeden for mat; produsenter,</w:t>
      </w:r>
      <w:r w:rsidR="0088063A" w:rsidRPr="00575386">
        <w:rPr>
          <w:rFonts w:ascii="Times New Roman" w:hAnsi="Times New Roman" w:cs="Times New Roman"/>
          <w:sz w:val="24"/>
          <w:szCs w:val="24"/>
          <w:lang w:val="nb-NO"/>
        </w:rPr>
        <w:t xml:space="preserve"> produsent</w:t>
      </w:r>
      <w:r w:rsidR="0010474A" w:rsidRPr="00575386">
        <w:rPr>
          <w:rFonts w:ascii="Times New Roman" w:hAnsi="Times New Roman" w:cs="Times New Roman"/>
          <w:sz w:val="24"/>
          <w:szCs w:val="24"/>
          <w:lang w:val="nb-NO"/>
        </w:rPr>
        <w:t>-</w:t>
      </w:r>
      <w:r w:rsidR="0088063A" w:rsidRPr="00575386">
        <w:rPr>
          <w:rFonts w:ascii="Times New Roman" w:hAnsi="Times New Roman" w:cs="Times New Roman"/>
          <w:sz w:val="24"/>
          <w:szCs w:val="24"/>
          <w:lang w:val="nb-NO"/>
        </w:rPr>
        <w:t>eide foredlingsbedrifter, annen næringsmiddelindustri, matvare</w:t>
      </w:r>
      <w:r w:rsidRPr="00575386">
        <w:rPr>
          <w:rFonts w:ascii="Times New Roman" w:hAnsi="Times New Roman" w:cs="Times New Roman"/>
          <w:sz w:val="24"/>
          <w:szCs w:val="24"/>
          <w:lang w:val="nb-NO"/>
        </w:rPr>
        <w:t>kjeder etc.  Desto mer makt</w:t>
      </w:r>
      <w:r w:rsidR="0088063A" w:rsidRPr="00575386">
        <w:rPr>
          <w:rFonts w:ascii="Times New Roman" w:hAnsi="Times New Roman" w:cs="Times New Roman"/>
          <w:sz w:val="24"/>
          <w:szCs w:val="24"/>
          <w:lang w:val="nb-NO"/>
        </w:rPr>
        <w:t xml:space="preserve"> produsentene har i verdikjeden for mat, desto lettere vil det være å utforme en politikk som begunstiger produsentene. Sterk kjedemakt vil på den annen side gjøre det vanskeligere for politikerne å sikre at (storparten) av gevinsten ved landbrukspolitiske tiltak tilfaller produsentleddet.</w:t>
      </w:r>
      <w:r w:rsidR="006924DC">
        <w:rPr>
          <w:rFonts w:ascii="Times New Roman" w:hAnsi="Times New Roman" w:cs="Times New Roman"/>
          <w:sz w:val="24"/>
          <w:szCs w:val="24"/>
          <w:lang w:val="nb-NO"/>
        </w:rPr>
        <w:br/>
      </w:r>
      <w:r w:rsidR="0088063A" w:rsidRPr="00575386">
        <w:rPr>
          <w:rFonts w:ascii="Times New Roman" w:hAnsi="Times New Roman" w:cs="Times New Roman"/>
          <w:sz w:val="24"/>
          <w:szCs w:val="24"/>
          <w:lang w:val="nb-NO"/>
        </w:rPr>
        <w:t xml:space="preserve"> </w:t>
      </w:r>
    </w:p>
    <w:p w:rsidR="006924DC" w:rsidRPr="006924DC" w:rsidRDefault="006924DC" w:rsidP="00CE04AD">
      <w:pPr>
        <w:rPr>
          <w:rFonts w:ascii="Times New Roman" w:hAnsi="Times New Roman" w:cs="Times New Roman"/>
          <w:b/>
          <w:sz w:val="28"/>
          <w:szCs w:val="28"/>
          <w:lang w:val="nb-NO"/>
        </w:rPr>
      </w:pPr>
      <w:r w:rsidRPr="006924DC">
        <w:rPr>
          <w:rFonts w:ascii="Times New Roman" w:hAnsi="Times New Roman" w:cs="Times New Roman"/>
          <w:b/>
          <w:sz w:val="28"/>
          <w:szCs w:val="28"/>
          <w:lang w:val="nb-NO"/>
        </w:rPr>
        <w:t>Politiske prioriteringer</w:t>
      </w:r>
    </w:p>
    <w:p w:rsidR="006A3ABD" w:rsidRPr="00575386" w:rsidRDefault="008943CC" w:rsidP="00CE04AD">
      <w:pPr>
        <w:rPr>
          <w:rFonts w:ascii="Times New Roman" w:hAnsi="Times New Roman" w:cs="Times New Roman"/>
          <w:sz w:val="24"/>
          <w:szCs w:val="24"/>
          <w:lang w:val="nb-NO"/>
        </w:rPr>
      </w:pPr>
      <w:r>
        <w:rPr>
          <w:rFonts w:ascii="Times New Roman" w:hAnsi="Times New Roman" w:cs="Times New Roman"/>
          <w:sz w:val="24"/>
          <w:szCs w:val="24"/>
          <w:lang w:val="nb-NO"/>
        </w:rPr>
        <w:t xml:space="preserve">Aktørers politiske prioriteringer avhenger av deres </w:t>
      </w:r>
      <w:r w:rsidR="00896AF9">
        <w:rPr>
          <w:rFonts w:ascii="Times New Roman" w:hAnsi="Times New Roman" w:cs="Times New Roman"/>
          <w:sz w:val="24"/>
          <w:szCs w:val="24"/>
          <w:lang w:val="nb-NO"/>
        </w:rPr>
        <w:t>preferanser</w:t>
      </w:r>
      <w:r>
        <w:rPr>
          <w:rFonts w:ascii="Times New Roman" w:hAnsi="Times New Roman" w:cs="Times New Roman"/>
          <w:sz w:val="24"/>
          <w:szCs w:val="24"/>
          <w:lang w:val="nb-NO"/>
        </w:rPr>
        <w:t xml:space="preserve"> - hvilke interesser de ønsker å realisere, og av deres </w:t>
      </w:r>
      <w:r w:rsidR="00943A19" w:rsidRPr="00575386">
        <w:rPr>
          <w:rFonts w:ascii="Times New Roman" w:hAnsi="Times New Roman" w:cs="Times New Roman"/>
          <w:sz w:val="24"/>
          <w:szCs w:val="24"/>
          <w:lang w:val="nb-NO"/>
        </w:rPr>
        <w:t xml:space="preserve">forestillinger om hva det er mulig å påvirke gjennom politikk. Noen kan ha vel pessimistiske vurderinger av mulighetsrommets utstrekning, mens andre kan bevege seg langt over i det </w:t>
      </w:r>
      <w:r w:rsidR="00943A19" w:rsidRPr="00575386">
        <w:rPr>
          <w:rFonts w:ascii="Times New Roman" w:hAnsi="Times New Roman" w:cs="Times New Roman"/>
          <w:i/>
          <w:sz w:val="24"/>
          <w:szCs w:val="24"/>
          <w:lang w:val="nb-NO"/>
        </w:rPr>
        <w:t>umulige</w:t>
      </w:r>
      <w:r w:rsidR="00943A19" w:rsidRPr="00575386">
        <w:rPr>
          <w:rFonts w:ascii="Times New Roman" w:hAnsi="Times New Roman" w:cs="Times New Roman"/>
          <w:sz w:val="24"/>
          <w:szCs w:val="24"/>
          <w:lang w:val="nb-NO"/>
        </w:rPr>
        <w:t>.</w:t>
      </w:r>
      <w:r w:rsidR="00896AF9">
        <w:rPr>
          <w:rFonts w:ascii="Times New Roman" w:hAnsi="Times New Roman" w:cs="Times New Roman"/>
          <w:sz w:val="24"/>
          <w:szCs w:val="24"/>
          <w:lang w:val="nb-NO"/>
        </w:rPr>
        <w:t xml:space="preserve"> </w:t>
      </w:r>
      <w:r w:rsidR="00943A19" w:rsidRPr="00575386">
        <w:rPr>
          <w:rFonts w:ascii="Times New Roman" w:hAnsi="Times New Roman" w:cs="Times New Roman"/>
          <w:sz w:val="24"/>
          <w:szCs w:val="24"/>
          <w:lang w:val="nb-NO"/>
        </w:rPr>
        <w:t xml:space="preserve"> </w:t>
      </w:r>
      <w:r w:rsidR="006924DC">
        <w:rPr>
          <w:rFonts w:ascii="Times New Roman" w:hAnsi="Times New Roman" w:cs="Times New Roman"/>
          <w:sz w:val="24"/>
          <w:szCs w:val="24"/>
          <w:lang w:val="nb-NO"/>
        </w:rPr>
        <w:br/>
      </w:r>
      <w:r w:rsidR="006924DC">
        <w:rPr>
          <w:rFonts w:ascii="Times New Roman" w:hAnsi="Times New Roman" w:cs="Times New Roman"/>
          <w:sz w:val="24"/>
          <w:szCs w:val="24"/>
          <w:lang w:val="nb-NO"/>
        </w:rPr>
        <w:br/>
      </w:r>
      <w:r w:rsidR="001E57FF" w:rsidRPr="00575386">
        <w:rPr>
          <w:rFonts w:ascii="Times New Roman" w:hAnsi="Times New Roman" w:cs="Times New Roman"/>
          <w:sz w:val="24"/>
          <w:szCs w:val="24"/>
          <w:lang w:val="nb-NO"/>
        </w:rPr>
        <w:t xml:space="preserve">Hvilke </w:t>
      </w:r>
      <w:r>
        <w:rPr>
          <w:rFonts w:ascii="Times New Roman" w:hAnsi="Times New Roman" w:cs="Times New Roman"/>
          <w:sz w:val="24"/>
          <w:szCs w:val="24"/>
          <w:lang w:val="nb-NO"/>
        </w:rPr>
        <w:t>politiske beslutninger</w:t>
      </w:r>
      <w:r w:rsidR="001E57FF" w:rsidRPr="00575386">
        <w:rPr>
          <w:rFonts w:ascii="Times New Roman" w:hAnsi="Times New Roman" w:cs="Times New Roman"/>
          <w:sz w:val="24"/>
          <w:szCs w:val="24"/>
          <w:lang w:val="nb-NO"/>
        </w:rPr>
        <w:t xml:space="preserve"> som til slutt blir tatt avhenger</w:t>
      </w:r>
      <w:r w:rsidR="006A3ABD" w:rsidRPr="00575386">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igjen </w:t>
      </w:r>
      <w:r w:rsidR="006A3ABD" w:rsidRPr="00575386">
        <w:rPr>
          <w:rFonts w:ascii="Times New Roman" w:hAnsi="Times New Roman" w:cs="Times New Roman"/>
          <w:sz w:val="24"/>
          <w:szCs w:val="24"/>
          <w:lang w:val="nb-NO"/>
        </w:rPr>
        <w:t>av</w:t>
      </w:r>
      <w:r w:rsidR="001E57FF" w:rsidRPr="00575386">
        <w:rPr>
          <w:rFonts w:ascii="Times New Roman" w:hAnsi="Times New Roman" w:cs="Times New Roman"/>
          <w:sz w:val="24"/>
          <w:szCs w:val="24"/>
          <w:lang w:val="nb-NO"/>
        </w:rPr>
        <w:t xml:space="preserve"> </w:t>
      </w:r>
      <w:r w:rsidR="006A3ABD" w:rsidRPr="00575386">
        <w:rPr>
          <w:rFonts w:ascii="Times New Roman" w:hAnsi="Times New Roman" w:cs="Times New Roman"/>
          <w:sz w:val="24"/>
          <w:szCs w:val="24"/>
          <w:lang w:val="nb-NO"/>
        </w:rPr>
        <w:t xml:space="preserve">hvordan det </w:t>
      </w:r>
      <w:r w:rsidR="006924DC">
        <w:rPr>
          <w:rFonts w:ascii="Times New Roman" w:hAnsi="Times New Roman" w:cs="Times New Roman"/>
          <w:sz w:val="24"/>
          <w:szCs w:val="24"/>
          <w:lang w:val="nb-NO"/>
        </w:rPr>
        <w:t>landbruks</w:t>
      </w:r>
      <w:r w:rsidR="006A3ABD" w:rsidRPr="00575386">
        <w:rPr>
          <w:rFonts w:ascii="Times New Roman" w:hAnsi="Times New Roman" w:cs="Times New Roman"/>
          <w:sz w:val="24"/>
          <w:szCs w:val="24"/>
          <w:lang w:val="nb-NO"/>
        </w:rPr>
        <w:t xml:space="preserve">politiske </w:t>
      </w:r>
      <w:r w:rsidR="006A3ABD" w:rsidRPr="006924DC">
        <w:rPr>
          <w:rFonts w:ascii="Times New Roman" w:hAnsi="Times New Roman" w:cs="Times New Roman"/>
          <w:i/>
          <w:sz w:val="24"/>
          <w:szCs w:val="24"/>
          <w:lang w:val="nb-NO"/>
        </w:rPr>
        <w:t>systemet</w:t>
      </w:r>
      <w:r>
        <w:rPr>
          <w:rFonts w:ascii="Times New Roman" w:hAnsi="Times New Roman" w:cs="Times New Roman"/>
          <w:sz w:val="24"/>
          <w:szCs w:val="24"/>
          <w:lang w:val="nb-NO"/>
        </w:rPr>
        <w:t xml:space="preserve"> er utformet -</w:t>
      </w:r>
      <w:r w:rsidR="006A3ABD" w:rsidRPr="00575386">
        <w:rPr>
          <w:rFonts w:ascii="Times New Roman" w:hAnsi="Times New Roman" w:cs="Times New Roman"/>
          <w:sz w:val="24"/>
          <w:szCs w:val="24"/>
          <w:lang w:val="nb-NO"/>
        </w:rPr>
        <w:t xml:space="preserve"> hvilke</w:t>
      </w:r>
      <w:r w:rsidR="001E57FF" w:rsidRPr="00575386">
        <w:rPr>
          <w:rFonts w:ascii="Times New Roman" w:hAnsi="Times New Roman" w:cs="Times New Roman"/>
          <w:sz w:val="24"/>
          <w:szCs w:val="24"/>
          <w:lang w:val="nb-NO"/>
        </w:rPr>
        <w:t xml:space="preserve">n makt og innflytelse </w:t>
      </w:r>
      <w:r w:rsidR="006A3ABD" w:rsidRPr="00575386">
        <w:rPr>
          <w:rFonts w:ascii="Times New Roman" w:hAnsi="Times New Roman" w:cs="Times New Roman"/>
          <w:sz w:val="24"/>
          <w:szCs w:val="24"/>
          <w:lang w:val="nb-NO"/>
        </w:rPr>
        <w:t>ulike aktøre</w:t>
      </w:r>
      <w:r w:rsidR="001E57FF" w:rsidRPr="00575386">
        <w:rPr>
          <w:rFonts w:ascii="Times New Roman" w:hAnsi="Times New Roman" w:cs="Times New Roman"/>
          <w:sz w:val="24"/>
          <w:szCs w:val="24"/>
          <w:lang w:val="nb-NO"/>
        </w:rPr>
        <w:t xml:space="preserve">r </w:t>
      </w:r>
      <w:r>
        <w:rPr>
          <w:rFonts w:ascii="Times New Roman" w:hAnsi="Times New Roman" w:cs="Times New Roman"/>
          <w:sz w:val="24"/>
          <w:szCs w:val="24"/>
          <w:lang w:val="nb-NO"/>
        </w:rPr>
        <w:t>er tildelt</w:t>
      </w:r>
      <w:r w:rsidR="001E57FF" w:rsidRPr="00575386">
        <w:rPr>
          <w:rFonts w:ascii="Times New Roman" w:hAnsi="Times New Roman" w:cs="Times New Roman"/>
          <w:sz w:val="24"/>
          <w:szCs w:val="24"/>
          <w:lang w:val="nb-NO"/>
        </w:rPr>
        <w:t>,</w:t>
      </w:r>
      <w:r>
        <w:rPr>
          <w:rFonts w:ascii="Times New Roman" w:hAnsi="Times New Roman" w:cs="Times New Roman"/>
          <w:sz w:val="24"/>
          <w:szCs w:val="24"/>
          <w:lang w:val="nb-NO"/>
        </w:rPr>
        <w:t xml:space="preserve"> samt </w:t>
      </w:r>
      <w:r w:rsidR="006A3ABD" w:rsidRPr="00575386">
        <w:rPr>
          <w:rFonts w:ascii="Times New Roman" w:hAnsi="Times New Roman" w:cs="Times New Roman"/>
          <w:sz w:val="24"/>
          <w:szCs w:val="24"/>
          <w:lang w:val="nb-NO"/>
        </w:rPr>
        <w:t xml:space="preserve">hvordan </w:t>
      </w:r>
      <w:r w:rsidR="001E57FF" w:rsidRPr="00575386">
        <w:rPr>
          <w:rFonts w:ascii="Times New Roman" w:hAnsi="Times New Roman" w:cs="Times New Roman"/>
          <w:sz w:val="24"/>
          <w:szCs w:val="24"/>
          <w:lang w:val="nb-NO"/>
        </w:rPr>
        <w:t xml:space="preserve">representanter for </w:t>
      </w:r>
      <w:r w:rsidR="00D7281A" w:rsidRPr="00575386">
        <w:rPr>
          <w:rFonts w:ascii="Times New Roman" w:hAnsi="Times New Roman" w:cs="Times New Roman"/>
          <w:sz w:val="24"/>
          <w:szCs w:val="24"/>
          <w:lang w:val="nb-NO"/>
        </w:rPr>
        <w:t>ulike interessegrupper</w:t>
      </w:r>
      <w:r w:rsidR="006A3ABD" w:rsidRPr="00575386">
        <w:rPr>
          <w:rFonts w:ascii="Times New Roman" w:hAnsi="Times New Roman" w:cs="Times New Roman"/>
          <w:sz w:val="24"/>
          <w:szCs w:val="24"/>
          <w:lang w:val="nb-NO"/>
        </w:rPr>
        <w:t xml:space="preserve"> </w:t>
      </w:r>
      <w:r w:rsidR="001E57FF" w:rsidRPr="00575386">
        <w:rPr>
          <w:rFonts w:ascii="Times New Roman" w:hAnsi="Times New Roman" w:cs="Times New Roman"/>
          <w:sz w:val="24"/>
          <w:szCs w:val="24"/>
          <w:lang w:val="nb-NO"/>
        </w:rPr>
        <w:t xml:space="preserve">klarer å </w:t>
      </w:r>
      <w:r>
        <w:rPr>
          <w:rFonts w:ascii="Times New Roman" w:hAnsi="Times New Roman" w:cs="Times New Roman"/>
          <w:sz w:val="24"/>
          <w:szCs w:val="24"/>
          <w:lang w:val="nb-NO"/>
        </w:rPr>
        <w:t>utnytte de posisjoner de er tildelt i systemet.</w:t>
      </w:r>
      <w:r w:rsidR="006A3ABD" w:rsidRPr="00575386">
        <w:rPr>
          <w:rFonts w:ascii="Times New Roman" w:hAnsi="Times New Roman" w:cs="Times New Roman"/>
          <w:sz w:val="24"/>
          <w:szCs w:val="24"/>
          <w:lang w:val="nb-NO"/>
        </w:rPr>
        <w:t xml:space="preserve">  </w:t>
      </w:r>
      <w:r w:rsidR="008678BA">
        <w:rPr>
          <w:rFonts w:ascii="Times New Roman" w:hAnsi="Times New Roman" w:cs="Times New Roman"/>
          <w:sz w:val="24"/>
          <w:szCs w:val="24"/>
          <w:lang w:val="nb-NO"/>
        </w:rPr>
        <w:br/>
      </w:r>
    </w:p>
    <w:p w:rsidR="00765248" w:rsidRPr="00765248" w:rsidRDefault="00527F2A" w:rsidP="00CE04AD">
      <w:pPr>
        <w:rPr>
          <w:rFonts w:ascii="Times New Roman" w:hAnsi="Times New Roman" w:cs="Times New Roman"/>
          <w:b/>
          <w:sz w:val="28"/>
          <w:szCs w:val="28"/>
          <w:lang w:val="nb-NO"/>
        </w:rPr>
      </w:pPr>
      <w:r>
        <w:rPr>
          <w:rFonts w:ascii="Times New Roman" w:hAnsi="Times New Roman" w:cs="Times New Roman"/>
          <w:b/>
          <w:sz w:val="28"/>
          <w:szCs w:val="28"/>
          <w:lang w:val="nb-NO"/>
        </w:rPr>
        <w:t xml:space="preserve">Stemmer teller - </w:t>
      </w:r>
      <w:r w:rsidR="00765248" w:rsidRPr="00765248">
        <w:rPr>
          <w:rFonts w:ascii="Times New Roman" w:hAnsi="Times New Roman" w:cs="Times New Roman"/>
          <w:b/>
          <w:sz w:val="28"/>
          <w:szCs w:val="28"/>
          <w:lang w:val="nb-NO"/>
        </w:rPr>
        <w:t xml:space="preserve">men </w:t>
      </w:r>
      <w:r w:rsidR="008678BA">
        <w:rPr>
          <w:rFonts w:ascii="Times New Roman" w:hAnsi="Times New Roman" w:cs="Times New Roman"/>
          <w:b/>
          <w:sz w:val="28"/>
          <w:szCs w:val="28"/>
          <w:lang w:val="nb-NO"/>
        </w:rPr>
        <w:t xml:space="preserve">handlingsrom og </w:t>
      </w:r>
      <w:r>
        <w:rPr>
          <w:rFonts w:ascii="Times New Roman" w:hAnsi="Times New Roman" w:cs="Times New Roman"/>
          <w:b/>
          <w:sz w:val="28"/>
          <w:szCs w:val="28"/>
          <w:lang w:val="nb-NO"/>
        </w:rPr>
        <w:t xml:space="preserve">manøvreringsevne </w:t>
      </w:r>
      <w:r w:rsidR="00765248">
        <w:rPr>
          <w:rFonts w:ascii="Times New Roman" w:hAnsi="Times New Roman" w:cs="Times New Roman"/>
          <w:b/>
          <w:sz w:val="28"/>
          <w:szCs w:val="28"/>
          <w:lang w:val="nb-NO"/>
        </w:rPr>
        <w:t>avgjør</w:t>
      </w:r>
    </w:p>
    <w:p w:rsidR="008678BA" w:rsidRDefault="006705B3" w:rsidP="00CE04AD">
      <w:pPr>
        <w:rPr>
          <w:rFonts w:ascii="Times New Roman" w:hAnsi="Times New Roman" w:cs="Times New Roman"/>
          <w:sz w:val="24"/>
          <w:szCs w:val="24"/>
          <w:lang w:val="nb-NO"/>
        </w:rPr>
      </w:pPr>
      <w:r w:rsidRPr="00575386">
        <w:rPr>
          <w:rFonts w:ascii="Times New Roman" w:hAnsi="Times New Roman" w:cs="Times New Roman"/>
          <w:sz w:val="24"/>
          <w:szCs w:val="24"/>
          <w:lang w:val="nb-NO"/>
        </w:rPr>
        <w:t>For drøyt hundre år siden var nesten halvparten av arbeidskrafta sysselsatt i landbruket.</w:t>
      </w:r>
      <w:r w:rsidR="00D7281A" w:rsidRPr="00575386">
        <w:rPr>
          <w:rFonts w:ascii="Times New Roman" w:hAnsi="Times New Roman" w:cs="Times New Roman"/>
          <w:sz w:val="24"/>
          <w:szCs w:val="24"/>
          <w:lang w:val="nb-NO"/>
        </w:rPr>
        <w:t xml:space="preserve"> </w:t>
      </w:r>
      <w:r w:rsidR="00765248">
        <w:rPr>
          <w:rFonts w:ascii="Times New Roman" w:hAnsi="Times New Roman" w:cs="Times New Roman"/>
          <w:sz w:val="24"/>
          <w:szCs w:val="24"/>
          <w:lang w:val="nb-NO"/>
        </w:rPr>
        <w:t xml:space="preserve">Bøndene kunne dermed gjennom deltakelse i valg ha stor innflytelse på hvordan rammebetingelsene for næringen ble utformet. </w:t>
      </w:r>
      <w:r w:rsidRPr="00575386">
        <w:rPr>
          <w:rFonts w:ascii="Times New Roman" w:hAnsi="Times New Roman" w:cs="Times New Roman"/>
          <w:sz w:val="24"/>
          <w:szCs w:val="24"/>
          <w:lang w:val="nb-NO"/>
        </w:rPr>
        <w:t xml:space="preserve">Siden den gang har landbruket blitt mekanisert, og en rekke biokjemiske innovasjoner har også bidratt til en enorm produktivitetsutvikling </w:t>
      </w:r>
      <w:r w:rsidR="00765248">
        <w:rPr>
          <w:rFonts w:ascii="Times New Roman" w:hAnsi="Times New Roman" w:cs="Times New Roman"/>
          <w:sz w:val="24"/>
          <w:szCs w:val="24"/>
          <w:lang w:val="nb-NO"/>
        </w:rPr>
        <w:t xml:space="preserve">slik at </w:t>
      </w:r>
      <w:r w:rsidRPr="00575386">
        <w:rPr>
          <w:rFonts w:ascii="Times New Roman" w:hAnsi="Times New Roman" w:cs="Times New Roman"/>
          <w:sz w:val="24"/>
          <w:szCs w:val="24"/>
          <w:lang w:val="nb-NO"/>
        </w:rPr>
        <w:t xml:space="preserve">næringen nå kun sysselsetter 1-2 prosent av </w:t>
      </w:r>
      <w:r w:rsidR="00765248">
        <w:rPr>
          <w:rFonts w:ascii="Times New Roman" w:hAnsi="Times New Roman" w:cs="Times New Roman"/>
          <w:sz w:val="24"/>
          <w:szCs w:val="24"/>
          <w:lang w:val="nb-NO"/>
        </w:rPr>
        <w:t>de yrkesaktive</w:t>
      </w:r>
      <w:r w:rsidRPr="00575386">
        <w:rPr>
          <w:rFonts w:ascii="Times New Roman" w:hAnsi="Times New Roman" w:cs="Times New Roman"/>
          <w:sz w:val="24"/>
          <w:szCs w:val="24"/>
          <w:lang w:val="nb-NO"/>
        </w:rPr>
        <w:t xml:space="preserve">.  </w:t>
      </w:r>
      <w:r w:rsidR="008678BA">
        <w:rPr>
          <w:rFonts w:ascii="Times New Roman" w:hAnsi="Times New Roman" w:cs="Times New Roman"/>
          <w:sz w:val="24"/>
          <w:szCs w:val="24"/>
          <w:lang w:val="nb-NO"/>
        </w:rPr>
        <w:br/>
      </w:r>
      <w:r w:rsidR="008678BA">
        <w:rPr>
          <w:rFonts w:ascii="Times New Roman" w:hAnsi="Times New Roman" w:cs="Times New Roman"/>
          <w:sz w:val="24"/>
          <w:szCs w:val="24"/>
          <w:lang w:val="nb-NO"/>
        </w:rPr>
        <w:br/>
      </w:r>
      <w:r w:rsidRPr="00575386">
        <w:rPr>
          <w:rFonts w:ascii="Times New Roman" w:hAnsi="Times New Roman" w:cs="Times New Roman"/>
          <w:sz w:val="24"/>
          <w:szCs w:val="24"/>
          <w:lang w:val="nb-NO"/>
        </w:rPr>
        <w:t>B</w:t>
      </w:r>
      <w:r w:rsidR="00D7281A" w:rsidRPr="00575386">
        <w:rPr>
          <w:rFonts w:ascii="Times New Roman" w:hAnsi="Times New Roman" w:cs="Times New Roman"/>
          <w:sz w:val="24"/>
          <w:szCs w:val="24"/>
          <w:lang w:val="nb-NO"/>
        </w:rPr>
        <w:t xml:space="preserve">øndenes politiske </w:t>
      </w:r>
      <w:r w:rsidR="00D7281A" w:rsidRPr="00575386">
        <w:rPr>
          <w:rFonts w:ascii="Times New Roman" w:hAnsi="Times New Roman" w:cs="Times New Roman"/>
          <w:i/>
          <w:sz w:val="24"/>
          <w:szCs w:val="24"/>
          <w:lang w:val="nb-NO"/>
        </w:rPr>
        <w:t>innfl</w:t>
      </w:r>
      <w:r w:rsidRPr="00575386">
        <w:rPr>
          <w:rFonts w:ascii="Times New Roman" w:hAnsi="Times New Roman" w:cs="Times New Roman"/>
          <w:i/>
          <w:sz w:val="24"/>
          <w:szCs w:val="24"/>
          <w:lang w:val="nb-NO"/>
        </w:rPr>
        <w:t>ytelse</w:t>
      </w:r>
      <w:r w:rsidRPr="00575386">
        <w:rPr>
          <w:rFonts w:ascii="Times New Roman" w:hAnsi="Times New Roman" w:cs="Times New Roman"/>
          <w:sz w:val="24"/>
          <w:szCs w:val="24"/>
          <w:lang w:val="nb-NO"/>
        </w:rPr>
        <w:t xml:space="preserve"> gjennom stemmeseddelen har </w:t>
      </w:r>
      <w:r w:rsidR="00BE7664" w:rsidRPr="00575386">
        <w:rPr>
          <w:rFonts w:ascii="Times New Roman" w:hAnsi="Times New Roman" w:cs="Times New Roman"/>
          <w:sz w:val="24"/>
          <w:szCs w:val="24"/>
          <w:lang w:val="nb-NO"/>
        </w:rPr>
        <w:t xml:space="preserve">dermed </w:t>
      </w:r>
      <w:r w:rsidRPr="00575386">
        <w:rPr>
          <w:rFonts w:ascii="Times New Roman" w:hAnsi="Times New Roman" w:cs="Times New Roman"/>
          <w:sz w:val="24"/>
          <w:szCs w:val="24"/>
          <w:lang w:val="nb-NO"/>
        </w:rPr>
        <w:t xml:space="preserve">blitt </w:t>
      </w:r>
      <w:r w:rsidR="00BE7664" w:rsidRPr="00575386">
        <w:rPr>
          <w:rFonts w:ascii="Times New Roman" w:hAnsi="Times New Roman" w:cs="Times New Roman"/>
          <w:sz w:val="24"/>
          <w:szCs w:val="24"/>
          <w:lang w:val="nb-NO"/>
        </w:rPr>
        <w:t xml:space="preserve">kraftig </w:t>
      </w:r>
      <w:r w:rsidRPr="00575386">
        <w:rPr>
          <w:rFonts w:ascii="Times New Roman" w:hAnsi="Times New Roman" w:cs="Times New Roman"/>
          <w:sz w:val="24"/>
          <w:szCs w:val="24"/>
          <w:lang w:val="nb-NO"/>
        </w:rPr>
        <w:t>svekket</w:t>
      </w:r>
      <w:r w:rsidR="008678BA">
        <w:rPr>
          <w:rFonts w:ascii="Times New Roman" w:hAnsi="Times New Roman" w:cs="Times New Roman"/>
          <w:sz w:val="24"/>
          <w:szCs w:val="24"/>
          <w:lang w:val="nb-NO"/>
        </w:rPr>
        <w:t xml:space="preserve">, men dette har ikke ført til at de folkevalgte har redusert </w:t>
      </w:r>
      <w:r w:rsidRPr="00575386">
        <w:rPr>
          <w:rFonts w:ascii="Times New Roman" w:hAnsi="Times New Roman" w:cs="Times New Roman"/>
          <w:sz w:val="24"/>
          <w:szCs w:val="24"/>
          <w:lang w:val="nb-NO"/>
        </w:rPr>
        <w:t>ambisjon</w:t>
      </w:r>
      <w:r w:rsidR="00BE7664" w:rsidRPr="00575386">
        <w:rPr>
          <w:rFonts w:ascii="Times New Roman" w:hAnsi="Times New Roman" w:cs="Times New Roman"/>
          <w:sz w:val="24"/>
          <w:szCs w:val="24"/>
          <w:lang w:val="nb-NO"/>
        </w:rPr>
        <w:t xml:space="preserve">snivået </w:t>
      </w:r>
      <w:r w:rsidRPr="00575386">
        <w:rPr>
          <w:rFonts w:ascii="Times New Roman" w:hAnsi="Times New Roman" w:cs="Times New Roman"/>
          <w:sz w:val="24"/>
          <w:szCs w:val="24"/>
          <w:lang w:val="nb-NO"/>
        </w:rPr>
        <w:t xml:space="preserve">på det landbrukspolitiske området. </w:t>
      </w:r>
      <w:r w:rsidR="008678BA">
        <w:rPr>
          <w:rFonts w:ascii="Times New Roman" w:hAnsi="Times New Roman" w:cs="Times New Roman"/>
          <w:sz w:val="24"/>
          <w:szCs w:val="24"/>
          <w:lang w:val="nb-NO"/>
        </w:rPr>
        <w:t xml:space="preserve"> Tvert imot. </w:t>
      </w:r>
      <w:r w:rsidRPr="00575386">
        <w:rPr>
          <w:rFonts w:ascii="Times New Roman" w:hAnsi="Times New Roman" w:cs="Times New Roman"/>
          <w:sz w:val="24"/>
          <w:szCs w:val="24"/>
          <w:lang w:val="nb-NO"/>
        </w:rPr>
        <w:t xml:space="preserve"> </w:t>
      </w:r>
      <w:r w:rsidR="008678BA">
        <w:rPr>
          <w:rFonts w:ascii="Times New Roman" w:hAnsi="Times New Roman" w:cs="Times New Roman"/>
          <w:sz w:val="24"/>
          <w:szCs w:val="24"/>
          <w:lang w:val="nb-NO"/>
        </w:rPr>
        <w:t>Dette skyldes (trolig) at p</w:t>
      </w:r>
      <w:r w:rsidRPr="00575386">
        <w:rPr>
          <w:rFonts w:ascii="Times New Roman" w:hAnsi="Times New Roman" w:cs="Times New Roman"/>
          <w:sz w:val="24"/>
          <w:szCs w:val="24"/>
          <w:lang w:val="nb-NO"/>
        </w:rPr>
        <w:t xml:space="preserve">arallelt </w:t>
      </w:r>
      <w:r w:rsidR="008678BA">
        <w:rPr>
          <w:rFonts w:ascii="Times New Roman" w:hAnsi="Times New Roman" w:cs="Times New Roman"/>
          <w:sz w:val="24"/>
          <w:szCs w:val="24"/>
          <w:lang w:val="nb-NO"/>
        </w:rPr>
        <w:t xml:space="preserve">med </w:t>
      </w:r>
      <w:r w:rsidR="007B169E" w:rsidRPr="00575386">
        <w:rPr>
          <w:rFonts w:ascii="Times New Roman" w:hAnsi="Times New Roman" w:cs="Times New Roman"/>
          <w:sz w:val="24"/>
          <w:szCs w:val="24"/>
          <w:lang w:val="nb-NO"/>
        </w:rPr>
        <w:t xml:space="preserve">– og i stor grad som en konsekvens av – at landbrukssektorens relative posisjon har blitt svekket, har politikkens mulighetsområde blitt utvidet.  </w:t>
      </w:r>
    </w:p>
    <w:p w:rsidR="00916400" w:rsidRDefault="008678BA" w:rsidP="00CE04AD">
      <w:pPr>
        <w:rPr>
          <w:rFonts w:ascii="Times New Roman" w:hAnsi="Times New Roman" w:cs="Times New Roman"/>
          <w:sz w:val="24"/>
          <w:szCs w:val="24"/>
          <w:lang w:val="nb-NO"/>
        </w:rPr>
      </w:pPr>
      <w:r>
        <w:rPr>
          <w:rFonts w:ascii="Times New Roman" w:hAnsi="Times New Roman" w:cs="Times New Roman"/>
          <w:sz w:val="24"/>
          <w:szCs w:val="24"/>
          <w:lang w:val="nb-NO"/>
        </w:rPr>
        <w:t xml:space="preserve">Det er også trolig rett å hevde at </w:t>
      </w:r>
      <w:r w:rsidR="00AD2D44">
        <w:rPr>
          <w:rFonts w:ascii="Times New Roman" w:hAnsi="Times New Roman" w:cs="Times New Roman"/>
          <w:sz w:val="24"/>
          <w:szCs w:val="24"/>
          <w:lang w:val="nb-NO"/>
        </w:rPr>
        <w:t>p</w:t>
      </w:r>
      <w:r w:rsidR="0077705B">
        <w:rPr>
          <w:rFonts w:ascii="Times New Roman" w:hAnsi="Times New Roman" w:cs="Times New Roman"/>
          <w:sz w:val="24"/>
          <w:szCs w:val="24"/>
          <w:lang w:val="nb-NO"/>
        </w:rPr>
        <w:t xml:space="preserve">olitiske </w:t>
      </w:r>
      <w:r>
        <w:rPr>
          <w:rFonts w:ascii="Times New Roman" w:hAnsi="Times New Roman" w:cs="Times New Roman"/>
          <w:sz w:val="24"/>
          <w:szCs w:val="24"/>
          <w:lang w:val="nb-NO"/>
        </w:rPr>
        <w:t xml:space="preserve">aktører </w:t>
      </w:r>
      <w:r w:rsidR="00BE7664" w:rsidRPr="00575386">
        <w:rPr>
          <w:rFonts w:ascii="Times New Roman" w:hAnsi="Times New Roman" w:cs="Times New Roman"/>
          <w:sz w:val="24"/>
          <w:szCs w:val="24"/>
          <w:lang w:val="nb-NO"/>
        </w:rPr>
        <w:t xml:space="preserve">som arbeider for å fremme bøndenes interesser har </w:t>
      </w:r>
      <w:r w:rsidR="00AD2D44">
        <w:rPr>
          <w:rFonts w:ascii="Times New Roman" w:hAnsi="Times New Roman" w:cs="Times New Roman"/>
          <w:sz w:val="24"/>
          <w:szCs w:val="24"/>
          <w:lang w:val="nb-NO"/>
        </w:rPr>
        <w:t xml:space="preserve">vært </w:t>
      </w:r>
      <w:r>
        <w:rPr>
          <w:rFonts w:ascii="Times New Roman" w:hAnsi="Times New Roman" w:cs="Times New Roman"/>
          <w:sz w:val="24"/>
          <w:szCs w:val="24"/>
          <w:lang w:val="nb-NO"/>
        </w:rPr>
        <w:t xml:space="preserve">utpreget pragmatiske, dvs. </w:t>
      </w:r>
      <w:r w:rsidR="007B169E" w:rsidRPr="00575386">
        <w:rPr>
          <w:rFonts w:ascii="Times New Roman" w:hAnsi="Times New Roman" w:cs="Times New Roman"/>
          <w:sz w:val="24"/>
          <w:szCs w:val="24"/>
          <w:lang w:val="nb-NO"/>
        </w:rPr>
        <w:t xml:space="preserve">flinke til å manøvrere </w:t>
      </w:r>
      <w:r w:rsidR="00916400" w:rsidRPr="00575386">
        <w:rPr>
          <w:rFonts w:ascii="Times New Roman" w:hAnsi="Times New Roman" w:cs="Times New Roman"/>
          <w:sz w:val="24"/>
          <w:szCs w:val="24"/>
          <w:lang w:val="nb-NO"/>
        </w:rPr>
        <w:t>i dette utvidede mulighetsrommet</w:t>
      </w:r>
      <w:r>
        <w:rPr>
          <w:rFonts w:ascii="Times New Roman" w:hAnsi="Times New Roman" w:cs="Times New Roman"/>
          <w:sz w:val="24"/>
          <w:szCs w:val="24"/>
          <w:lang w:val="nb-NO"/>
        </w:rPr>
        <w:t xml:space="preserve">. </w:t>
      </w:r>
      <w:r w:rsidR="0077705B">
        <w:rPr>
          <w:rFonts w:ascii="Times New Roman" w:hAnsi="Times New Roman" w:cs="Times New Roman"/>
          <w:sz w:val="24"/>
          <w:szCs w:val="24"/>
          <w:lang w:val="nb-NO"/>
        </w:rPr>
        <w:t xml:space="preserve">De har for det første klart å finne </w:t>
      </w:r>
      <w:r w:rsidR="00AD2D44">
        <w:rPr>
          <w:rFonts w:ascii="Times New Roman" w:hAnsi="Times New Roman" w:cs="Times New Roman"/>
          <w:sz w:val="24"/>
          <w:szCs w:val="24"/>
          <w:lang w:val="nb-NO"/>
        </w:rPr>
        <w:t xml:space="preserve">kompromisser som har </w:t>
      </w:r>
      <w:r w:rsidR="0077705B">
        <w:rPr>
          <w:rFonts w:ascii="Times New Roman" w:hAnsi="Times New Roman" w:cs="Times New Roman"/>
          <w:sz w:val="24"/>
          <w:szCs w:val="24"/>
          <w:lang w:val="nb-NO"/>
        </w:rPr>
        <w:t xml:space="preserve">bidratt til å dempe interne interessemotsetninger – mellom </w:t>
      </w:r>
      <w:r w:rsidR="00AD2D44">
        <w:rPr>
          <w:rFonts w:ascii="Times New Roman" w:hAnsi="Times New Roman" w:cs="Times New Roman"/>
          <w:sz w:val="24"/>
          <w:szCs w:val="24"/>
          <w:lang w:val="nb-NO"/>
        </w:rPr>
        <w:t>ulike produsentgrupper, bruksstørrelser, distrikt</w:t>
      </w:r>
      <w:r w:rsidR="0077705B">
        <w:rPr>
          <w:rFonts w:ascii="Times New Roman" w:hAnsi="Times New Roman" w:cs="Times New Roman"/>
          <w:sz w:val="24"/>
          <w:szCs w:val="24"/>
          <w:lang w:val="nb-NO"/>
        </w:rPr>
        <w:t>er</w:t>
      </w:r>
      <w:r w:rsidR="00AD2D44">
        <w:rPr>
          <w:rFonts w:ascii="Times New Roman" w:hAnsi="Times New Roman" w:cs="Times New Roman"/>
          <w:sz w:val="24"/>
          <w:szCs w:val="24"/>
          <w:lang w:val="nb-NO"/>
        </w:rPr>
        <w:t xml:space="preserve"> etc., og </w:t>
      </w:r>
      <w:r w:rsidR="0077705B">
        <w:rPr>
          <w:rFonts w:ascii="Times New Roman" w:hAnsi="Times New Roman" w:cs="Times New Roman"/>
          <w:sz w:val="24"/>
          <w:szCs w:val="24"/>
          <w:lang w:val="nb-NO"/>
        </w:rPr>
        <w:t xml:space="preserve">for det andre </w:t>
      </w:r>
      <w:r w:rsidR="007B169E" w:rsidRPr="00575386">
        <w:rPr>
          <w:rFonts w:ascii="Times New Roman" w:hAnsi="Times New Roman" w:cs="Times New Roman"/>
          <w:sz w:val="24"/>
          <w:szCs w:val="24"/>
          <w:lang w:val="nb-NO"/>
        </w:rPr>
        <w:t>inngå</w:t>
      </w:r>
      <w:r w:rsidR="0077705B">
        <w:rPr>
          <w:rFonts w:ascii="Times New Roman" w:hAnsi="Times New Roman" w:cs="Times New Roman"/>
          <w:sz w:val="24"/>
          <w:szCs w:val="24"/>
          <w:lang w:val="nb-NO"/>
        </w:rPr>
        <w:t>tt</w:t>
      </w:r>
      <w:r w:rsidR="007B169E" w:rsidRPr="00575386">
        <w:rPr>
          <w:rFonts w:ascii="Times New Roman" w:hAnsi="Times New Roman" w:cs="Times New Roman"/>
          <w:sz w:val="24"/>
          <w:szCs w:val="24"/>
          <w:lang w:val="nb-NO"/>
        </w:rPr>
        <w:t xml:space="preserve"> alli</w:t>
      </w:r>
      <w:r w:rsidR="00AD2D44">
        <w:rPr>
          <w:rFonts w:ascii="Times New Roman" w:hAnsi="Times New Roman" w:cs="Times New Roman"/>
          <w:sz w:val="24"/>
          <w:szCs w:val="24"/>
          <w:lang w:val="nb-NO"/>
        </w:rPr>
        <w:t xml:space="preserve">anser og kompromisser med </w:t>
      </w:r>
      <w:r w:rsidR="0077705B">
        <w:rPr>
          <w:rFonts w:ascii="Times New Roman" w:hAnsi="Times New Roman" w:cs="Times New Roman"/>
          <w:sz w:val="24"/>
          <w:szCs w:val="24"/>
          <w:lang w:val="nb-NO"/>
        </w:rPr>
        <w:t xml:space="preserve">interessegrupper og politiske </w:t>
      </w:r>
      <w:r w:rsidR="00AD2D44">
        <w:rPr>
          <w:rFonts w:ascii="Times New Roman" w:hAnsi="Times New Roman" w:cs="Times New Roman"/>
          <w:sz w:val="24"/>
          <w:szCs w:val="24"/>
          <w:lang w:val="nb-NO"/>
        </w:rPr>
        <w:t>partier som primært har arbeidet for å realisere andre samfunns</w:t>
      </w:r>
      <w:r w:rsidR="007B169E" w:rsidRPr="00575386">
        <w:rPr>
          <w:rFonts w:ascii="Times New Roman" w:hAnsi="Times New Roman" w:cs="Times New Roman"/>
          <w:sz w:val="24"/>
          <w:szCs w:val="24"/>
          <w:lang w:val="nb-NO"/>
        </w:rPr>
        <w:t>interesser.</w:t>
      </w:r>
      <w:r w:rsidR="0088063A" w:rsidRPr="00575386">
        <w:rPr>
          <w:rStyle w:val="FootnoteReference"/>
          <w:rFonts w:ascii="Times New Roman" w:hAnsi="Times New Roman" w:cs="Times New Roman"/>
          <w:sz w:val="24"/>
          <w:szCs w:val="24"/>
          <w:lang w:val="nb-NO"/>
        </w:rPr>
        <w:footnoteReference w:id="3"/>
      </w:r>
      <w:r w:rsidR="007B169E" w:rsidRPr="00575386">
        <w:rPr>
          <w:rFonts w:ascii="Times New Roman" w:hAnsi="Times New Roman" w:cs="Times New Roman"/>
          <w:sz w:val="24"/>
          <w:szCs w:val="24"/>
          <w:lang w:val="nb-NO"/>
        </w:rPr>
        <w:t xml:space="preserve">  </w:t>
      </w:r>
    </w:p>
    <w:p w:rsidR="0077705B" w:rsidRPr="00575386" w:rsidRDefault="0077705B" w:rsidP="00CE04AD">
      <w:pPr>
        <w:rPr>
          <w:rFonts w:ascii="Times New Roman" w:hAnsi="Times New Roman" w:cs="Times New Roman"/>
          <w:sz w:val="24"/>
          <w:szCs w:val="24"/>
          <w:lang w:val="nb-NO"/>
        </w:rPr>
      </w:pPr>
    </w:p>
    <w:p w:rsidR="00527F2A" w:rsidRPr="00527F2A" w:rsidRDefault="00527F2A" w:rsidP="00CE04AD">
      <w:pPr>
        <w:rPr>
          <w:rFonts w:ascii="Times New Roman" w:hAnsi="Times New Roman" w:cs="Times New Roman"/>
          <w:b/>
          <w:sz w:val="28"/>
          <w:szCs w:val="28"/>
          <w:lang w:val="nb-NO"/>
        </w:rPr>
      </w:pPr>
      <w:r w:rsidRPr="00527F2A">
        <w:rPr>
          <w:rFonts w:ascii="Times New Roman" w:hAnsi="Times New Roman" w:cs="Times New Roman"/>
          <w:b/>
          <w:sz w:val="28"/>
          <w:szCs w:val="28"/>
          <w:lang w:val="nb-NO"/>
        </w:rPr>
        <w:lastRenderedPageBreak/>
        <w:t xml:space="preserve">Nye utfordringer, virkelighetsoppfatninger og preferanser </w:t>
      </w:r>
    </w:p>
    <w:p w:rsidR="001713D8" w:rsidRDefault="00BA03D2" w:rsidP="00CE04AD">
      <w:pPr>
        <w:rPr>
          <w:rFonts w:ascii="Times New Roman" w:hAnsi="Times New Roman" w:cs="Times New Roman"/>
          <w:sz w:val="24"/>
          <w:szCs w:val="24"/>
          <w:lang w:val="nb-NO"/>
        </w:rPr>
      </w:pPr>
      <w:r w:rsidRPr="00575386">
        <w:rPr>
          <w:rFonts w:ascii="Times New Roman" w:hAnsi="Times New Roman" w:cs="Times New Roman"/>
          <w:sz w:val="24"/>
          <w:szCs w:val="24"/>
          <w:lang w:val="nb-NO"/>
        </w:rPr>
        <w:t xml:space="preserve">Sist, men ikke minst, kan endringer både i internasjonale og nasjonale forhold, ideer så vel som realiteter, føre til at </w:t>
      </w:r>
      <w:r w:rsidR="005E1A72" w:rsidRPr="00575386">
        <w:rPr>
          <w:rFonts w:ascii="Times New Roman" w:hAnsi="Times New Roman" w:cs="Times New Roman"/>
          <w:sz w:val="24"/>
          <w:szCs w:val="24"/>
          <w:lang w:val="nb-NO"/>
        </w:rPr>
        <w:t xml:space="preserve">velgernes og </w:t>
      </w:r>
      <w:r w:rsidRPr="00575386">
        <w:rPr>
          <w:rFonts w:ascii="Times New Roman" w:hAnsi="Times New Roman" w:cs="Times New Roman"/>
          <w:sz w:val="24"/>
          <w:szCs w:val="24"/>
          <w:lang w:val="nb-NO"/>
        </w:rPr>
        <w:t xml:space="preserve">politikernes preferanser endres. </w:t>
      </w:r>
      <w:r w:rsidR="005E1A72" w:rsidRPr="00575386">
        <w:rPr>
          <w:rFonts w:ascii="Times New Roman" w:hAnsi="Times New Roman" w:cs="Times New Roman"/>
          <w:sz w:val="24"/>
          <w:szCs w:val="24"/>
          <w:lang w:val="nb-NO"/>
        </w:rPr>
        <w:t xml:space="preserve"> Økt velstand kan medføre økt vektlegging av miljø- og ressursvern. </w:t>
      </w:r>
      <w:r w:rsidR="00916400" w:rsidRPr="00575386">
        <w:rPr>
          <w:rFonts w:ascii="Times New Roman" w:hAnsi="Times New Roman" w:cs="Times New Roman"/>
          <w:sz w:val="24"/>
          <w:szCs w:val="24"/>
          <w:lang w:val="nb-NO"/>
        </w:rPr>
        <w:t>Internasjonale m</w:t>
      </w:r>
      <w:r w:rsidR="005E1A72" w:rsidRPr="00575386">
        <w:rPr>
          <w:rFonts w:ascii="Times New Roman" w:hAnsi="Times New Roman" w:cs="Times New Roman"/>
          <w:sz w:val="24"/>
          <w:szCs w:val="24"/>
          <w:lang w:val="nb-NO"/>
        </w:rPr>
        <w:t>atvarekriser</w:t>
      </w:r>
      <w:r w:rsidR="00916400" w:rsidRPr="00575386">
        <w:rPr>
          <w:rFonts w:ascii="Times New Roman" w:hAnsi="Times New Roman" w:cs="Times New Roman"/>
          <w:sz w:val="24"/>
          <w:szCs w:val="24"/>
          <w:lang w:val="nb-NO"/>
        </w:rPr>
        <w:t>,</w:t>
      </w:r>
      <w:r w:rsidR="005E1A72" w:rsidRPr="00575386">
        <w:rPr>
          <w:rFonts w:ascii="Times New Roman" w:hAnsi="Times New Roman" w:cs="Times New Roman"/>
          <w:sz w:val="24"/>
          <w:szCs w:val="24"/>
          <w:lang w:val="nb-NO"/>
        </w:rPr>
        <w:t xml:space="preserve"> temporære prisøkninger på verdensmarkedene for matvarer, </w:t>
      </w:r>
      <w:r w:rsidR="00916400" w:rsidRPr="00575386">
        <w:rPr>
          <w:rFonts w:ascii="Times New Roman" w:hAnsi="Times New Roman" w:cs="Times New Roman"/>
          <w:sz w:val="24"/>
          <w:szCs w:val="24"/>
          <w:lang w:val="nb-NO"/>
        </w:rPr>
        <w:t xml:space="preserve">medieoppslag om helsefarlig utenlandsk mat etc., </w:t>
      </w:r>
      <w:r w:rsidR="005E1A72" w:rsidRPr="00575386">
        <w:rPr>
          <w:rFonts w:ascii="Times New Roman" w:hAnsi="Times New Roman" w:cs="Times New Roman"/>
          <w:sz w:val="24"/>
          <w:szCs w:val="24"/>
          <w:lang w:val="nb-NO"/>
        </w:rPr>
        <w:t xml:space="preserve">kan </w:t>
      </w:r>
      <w:r w:rsidR="00916400" w:rsidRPr="00575386">
        <w:rPr>
          <w:rFonts w:ascii="Times New Roman" w:hAnsi="Times New Roman" w:cs="Times New Roman"/>
          <w:sz w:val="24"/>
          <w:szCs w:val="24"/>
          <w:lang w:val="nb-NO"/>
        </w:rPr>
        <w:t xml:space="preserve">bidra til at flere velgere blir opptatt av norsk </w:t>
      </w:r>
      <w:r w:rsidR="00527F2A">
        <w:rPr>
          <w:rFonts w:ascii="Times New Roman" w:hAnsi="Times New Roman" w:cs="Times New Roman"/>
          <w:sz w:val="24"/>
          <w:szCs w:val="24"/>
          <w:lang w:val="nb-NO"/>
        </w:rPr>
        <w:t>matforsyning</w:t>
      </w:r>
      <w:r w:rsidR="005E1A72" w:rsidRPr="00575386">
        <w:rPr>
          <w:rFonts w:ascii="Times New Roman" w:hAnsi="Times New Roman" w:cs="Times New Roman"/>
          <w:sz w:val="24"/>
          <w:szCs w:val="24"/>
          <w:lang w:val="nb-NO"/>
        </w:rPr>
        <w:t xml:space="preserve">.  </w:t>
      </w:r>
    </w:p>
    <w:p w:rsidR="00E127F7" w:rsidRDefault="005E1A72" w:rsidP="00CE04AD">
      <w:pPr>
        <w:rPr>
          <w:rFonts w:ascii="Times New Roman" w:hAnsi="Times New Roman" w:cs="Times New Roman"/>
          <w:sz w:val="24"/>
          <w:szCs w:val="24"/>
          <w:lang w:val="nb-NO"/>
        </w:rPr>
      </w:pPr>
      <w:r w:rsidRPr="00575386">
        <w:rPr>
          <w:rFonts w:ascii="Times New Roman" w:hAnsi="Times New Roman" w:cs="Times New Roman"/>
          <w:sz w:val="24"/>
          <w:szCs w:val="24"/>
          <w:lang w:val="nb-NO"/>
        </w:rPr>
        <w:t xml:space="preserve">Samtidig vil </w:t>
      </w:r>
      <w:r w:rsidR="001713D8">
        <w:rPr>
          <w:rFonts w:ascii="Times New Roman" w:hAnsi="Times New Roman" w:cs="Times New Roman"/>
          <w:sz w:val="24"/>
          <w:szCs w:val="24"/>
          <w:lang w:val="nb-NO"/>
        </w:rPr>
        <w:t xml:space="preserve">velgere og </w:t>
      </w:r>
      <w:r w:rsidR="00916400" w:rsidRPr="00575386">
        <w:rPr>
          <w:rFonts w:ascii="Times New Roman" w:hAnsi="Times New Roman" w:cs="Times New Roman"/>
          <w:sz w:val="24"/>
          <w:szCs w:val="24"/>
          <w:lang w:val="nb-NO"/>
        </w:rPr>
        <w:t>politiske aktører</w:t>
      </w:r>
      <w:r w:rsidRPr="00575386">
        <w:rPr>
          <w:rFonts w:ascii="Times New Roman" w:hAnsi="Times New Roman" w:cs="Times New Roman"/>
          <w:sz w:val="24"/>
          <w:szCs w:val="24"/>
          <w:lang w:val="nb-NO"/>
        </w:rPr>
        <w:t xml:space="preserve"> kontinuerlig påvirkes av </w:t>
      </w:r>
      <w:r w:rsidR="00916400" w:rsidRPr="00575386">
        <w:rPr>
          <w:rFonts w:ascii="Times New Roman" w:hAnsi="Times New Roman" w:cs="Times New Roman"/>
          <w:sz w:val="24"/>
          <w:szCs w:val="24"/>
          <w:lang w:val="nb-NO"/>
        </w:rPr>
        <w:t xml:space="preserve">hva de opplever er konsekvensene av gjeldende norsk </w:t>
      </w:r>
      <w:r w:rsidR="00921402" w:rsidRPr="00575386">
        <w:rPr>
          <w:rFonts w:ascii="Times New Roman" w:hAnsi="Times New Roman" w:cs="Times New Roman"/>
          <w:sz w:val="24"/>
          <w:szCs w:val="24"/>
          <w:lang w:val="nb-NO"/>
        </w:rPr>
        <w:t>politikk</w:t>
      </w:r>
      <w:r w:rsidR="001713D8">
        <w:rPr>
          <w:rFonts w:ascii="Times New Roman" w:hAnsi="Times New Roman" w:cs="Times New Roman"/>
          <w:sz w:val="24"/>
          <w:szCs w:val="24"/>
          <w:lang w:val="nb-NO"/>
        </w:rPr>
        <w:t xml:space="preserve">. Medieoppslag eller egne erfaringer om matskandaler, priser, matvaretilbud- og matvarekvalitet i inn- og utland, vil kunne påvirke aktørenes politiske preferanser.  Samtidig vil </w:t>
      </w:r>
      <w:r w:rsidR="0077705B">
        <w:rPr>
          <w:rFonts w:ascii="Times New Roman" w:hAnsi="Times New Roman" w:cs="Times New Roman"/>
          <w:sz w:val="24"/>
          <w:szCs w:val="24"/>
          <w:lang w:val="nb-NO"/>
        </w:rPr>
        <w:t>d</w:t>
      </w:r>
      <w:r w:rsidR="001713D8">
        <w:rPr>
          <w:rFonts w:ascii="Times New Roman" w:hAnsi="Times New Roman" w:cs="Times New Roman"/>
          <w:sz w:val="24"/>
          <w:szCs w:val="24"/>
          <w:lang w:val="nb-NO"/>
        </w:rPr>
        <w:t xml:space="preserve">e </w:t>
      </w:r>
      <w:r w:rsidR="00916400" w:rsidRPr="00575386">
        <w:rPr>
          <w:rFonts w:ascii="Times New Roman" w:hAnsi="Times New Roman" w:cs="Times New Roman"/>
          <w:sz w:val="24"/>
          <w:szCs w:val="24"/>
          <w:lang w:val="nb-NO"/>
        </w:rPr>
        <w:t xml:space="preserve">kunne bli </w:t>
      </w:r>
      <w:r w:rsidR="00921402" w:rsidRPr="00575386">
        <w:rPr>
          <w:rFonts w:ascii="Times New Roman" w:hAnsi="Times New Roman" w:cs="Times New Roman"/>
          <w:sz w:val="24"/>
          <w:szCs w:val="24"/>
          <w:lang w:val="nb-NO"/>
        </w:rPr>
        <w:t xml:space="preserve">inspirert av toneangivende ideer </w:t>
      </w:r>
      <w:r w:rsidR="001713D8">
        <w:rPr>
          <w:rFonts w:ascii="Times New Roman" w:hAnsi="Times New Roman" w:cs="Times New Roman"/>
          <w:sz w:val="24"/>
          <w:szCs w:val="24"/>
          <w:lang w:val="nb-NO"/>
        </w:rPr>
        <w:t>om hvilke typer samfunnsutfordringer vi står overfor og hvordan de best kan løses, hvordan landbrukspolitikken er utformet i andre land (som man kan mene det er naturlig å sammenligne seg med eller lære av)</w:t>
      </w:r>
      <w:r w:rsidR="00E127F7">
        <w:rPr>
          <w:rFonts w:ascii="Times New Roman" w:hAnsi="Times New Roman" w:cs="Times New Roman"/>
          <w:sz w:val="24"/>
          <w:szCs w:val="24"/>
          <w:lang w:val="nb-NO"/>
        </w:rPr>
        <w:t xml:space="preserve"> og også </w:t>
      </w:r>
      <w:r w:rsidR="0077705B">
        <w:rPr>
          <w:rFonts w:ascii="Times New Roman" w:hAnsi="Times New Roman" w:cs="Times New Roman"/>
          <w:sz w:val="24"/>
          <w:szCs w:val="24"/>
          <w:lang w:val="nb-NO"/>
        </w:rPr>
        <w:t xml:space="preserve">av </w:t>
      </w:r>
      <w:r w:rsidR="00E127F7">
        <w:rPr>
          <w:rFonts w:ascii="Times New Roman" w:hAnsi="Times New Roman" w:cs="Times New Roman"/>
          <w:sz w:val="24"/>
          <w:szCs w:val="24"/>
          <w:lang w:val="nb-NO"/>
        </w:rPr>
        <w:t>hvordan politikken er utformet på andre sektorområder.</w:t>
      </w:r>
      <w:r w:rsidR="00921402" w:rsidRPr="00575386">
        <w:rPr>
          <w:rFonts w:ascii="Times New Roman" w:hAnsi="Times New Roman" w:cs="Times New Roman"/>
          <w:sz w:val="24"/>
          <w:szCs w:val="24"/>
          <w:lang w:val="nb-NO"/>
        </w:rPr>
        <w:t xml:space="preserve">  </w:t>
      </w:r>
    </w:p>
    <w:p w:rsidR="00E127F7" w:rsidRDefault="00921402" w:rsidP="00CE04AD">
      <w:pPr>
        <w:rPr>
          <w:rFonts w:ascii="Times New Roman" w:hAnsi="Times New Roman" w:cs="Times New Roman"/>
          <w:sz w:val="24"/>
          <w:szCs w:val="24"/>
          <w:lang w:val="nb-NO"/>
        </w:rPr>
      </w:pPr>
      <w:r w:rsidRPr="00575386">
        <w:rPr>
          <w:rFonts w:ascii="Times New Roman" w:hAnsi="Times New Roman" w:cs="Times New Roman"/>
          <w:sz w:val="24"/>
          <w:szCs w:val="24"/>
          <w:lang w:val="nb-NO"/>
        </w:rPr>
        <w:t xml:space="preserve">Denne </w:t>
      </w:r>
      <w:r w:rsidR="00E127F7">
        <w:rPr>
          <w:rFonts w:ascii="Times New Roman" w:hAnsi="Times New Roman" w:cs="Times New Roman"/>
          <w:sz w:val="24"/>
          <w:szCs w:val="24"/>
          <w:lang w:val="nb-NO"/>
        </w:rPr>
        <w:t>type realitets- og ideorienteringer</w:t>
      </w:r>
      <w:r w:rsidRPr="00575386">
        <w:rPr>
          <w:rFonts w:ascii="Times New Roman" w:hAnsi="Times New Roman" w:cs="Times New Roman"/>
          <w:sz w:val="24"/>
          <w:szCs w:val="24"/>
          <w:lang w:val="nb-NO"/>
        </w:rPr>
        <w:t xml:space="preserve"> vil </w:t>
      </w:r>
      <w:r w:rsidR="00E127F7">
        <w:rPr>
          <w:rFonts w:ascii="Times New Roman" w:hAnsi="Times New Roman" w:cs="Times New Roman"/>
          <w:sz w:val="24"/>
          <w:szCs w:val="24"/>
          <w:lang w:val="nb-NO"/>
        </w:rPr>
        <w:t>kunne</w:t>
      </w:r>
      <w:r w:rsidRPr="00575386">
        <w:rPr>
          <w:rFonts w:ascii="Times New Roman" w:hAnsi="Times New Roman" w:cs="Times New Roman"/>
          <w:sz w:val="24"/>
          <w:szCs w:val="24"/>
          <w:lang w:val="nb-NO"/>
        </w:rPr>
        <w:t xml:space="preserve"> bidra til dreininger i </w:t>
      </w:r>
      <w:r w:rsidR="00E127F7">
        <w:rPr>
          <w:rFonts w:ascii="Times New Roman" w:hAnsi="Times New Roman" w:cs="Times New Roman"/>
          <w:sz w:val="24"/>
          <w:szCs w:val="24"/>
          <w:lang w:val="nb-NO"/>
        </w:rPr>
        <w:t xml:space="preserve">aktørenes </w:t>
      </w:r>
      <w:r w:rsidRPr="00575386">
        <w:rPr>
          <w:rFonts w:ascii="Times New Roman" w:hAnsi="Times New Roman" w:cs="Times New Roman"/>
          <w:sz w:val="24"/>
          <w:szCs w:val="24"/>
          <w:lang w:val="nb-NO"/>
        </w:rPr>
        <w:t xml:space="preserve">politiske preferanser </w:t>
      </w:r>
      <w:r w:rsidR="00E127F7">
        <w:rPr>
          <w:rFonts w:ascii="Times New Roman" w:hAnsi="Times New Roman" w:cs="Times New Roman"/>
          <w:sz w:val="24"/>
          <w:szCs w:val="24"/>
          <w:lang w:val="nb-NO"/>
        </w:rPr>
        <w:t>på landbruksområdet</w:t>
      </w:r>
      <w:r w:rsidRPr="00575386">
        <w:rPr>
          <w:rFonts w:ascii="Times New Roman" w:hAnsi="Times New Roman" w:cs="Times New Roman"/>
          <w:sz w:val="24"/>
          <w:szCs w:val="24"/>
          <w:lang w:val="nb-NO"/>
        </w:rPr>
        <w:t xml:space="preserve">.  </w:t>
      </w:r>
      <w:r w:rsidR="00433EE8" w:rsidRPr="00575386">
        <w:rPr>
          <w:rFonts w:ascii="Times New Roman" w:hAnsi="Times New Roman" w:cs="Times New Roman"/>
          <w:sz w:val="24"/>
          <w:szCs w:val="24"/>
          <w:lang w:val="nb-NO"/>
        </w:rPr>
        <w:t xml:space="preserve"> </w:t>
      </w:r>
      <w:r w:rsidR="002969F3" w:rsidRPr="00575386">
        <w:rPr>
          <w:rFonts w:ascii="Times New Roman" w:hAnsi="Times New Roman" w:cs="Times New Roman"/>
          <w:sz w:val="24"/>
          <w:szCs w:val="24"/>
          <w:lang w:val="nb-NO"/>
        </w:rPr>
        <w:t xml:space="preserve"> </w:t>
      </w:r>
    </w:p>
    <w:p w:rsidR="00890190" w:rsidRPr="00575386" w:rsidRDefault="00E127F7" w:rsidP="00CE04AD">
      <w:pPr>
        <w:rPr>
          <w:rFonts w:ascii="Times New Roman" w:hAnsi="Times New Roman" w:cs="Times New Roman"/>
          <w:sz w:val="24"/>
          <w:szCs w:val="24"/>
          <w:lang w:val="nb-NO"/>
        </w:rPr>
      </w:pPr>
      <w:r>
        <w:rPr>
          <w:rFonts w:ascii="Times New Roman" w:hAnsi="Times New Roman" w:cs="Times New Roman"/>
          <w:sz w:val="24"/>
          <w:szCs w:val="24"/>
          <w:lang w:val="nb-NO"/>
        </w:rPr>
        <w:t xml:space="preserve">Selv om politikerne skulle foretrekke å holde fast ved den gjeldende politikk, kan det være aktuelt å endre politikkens begrunnelse gjennom </w:t>
      </w:r>
      <w:r w:rsidR="00ED0AFE" w:rsidRPr="00575386">
        <w:rPr>
          <w:rFonts w:ascii="Times New Roman" w:hAnsi="Times New Roman" w:cs="Times New Roman"/>
          <w:sz w:val="24"/>
          <w:szCs w:val="24"/>
          <w:lang w:val="nb-NO"/>
        </w:rPr>
        <w:t>å justere</w:t>
      </w:r>
      <w:r w:rsidR="002969F3" w:rsidRPr="00575386">
        <w:rPr>
          <w:rFonts w:ascii="Times New Roman" w:hAnsi="Times New Roman" w:cs="Times New Roman"/>
          <w:sz w:val="24"/>
          <w:szCs w:val="24"/>
          <w:lang w:val="nb-NO"/>
        </w:rPr>
        <w:t xml:space="preserve"> </w:t>
      </w:r>
      <w:r w:rsidR="00ED0AFE" w:rsidRPr="00575386">
        <w:rPr>
          <w:rFonts w:ascii="Times New Roman" w:hAnsi="Times New Roman" w:cs="Times New Roman"/>
          <w:sz w:val="24"/>
          <w:szCs w:val="24"/>
          <w:lang w:val="nb-NO"/>
        </w:rPr>
        <w:t xml:space="preserve">de offisielle </w:t>
      </w:r>
      <w:r w:rsidR="002969F3" w:rsidRPr="00575386">
        <w:rPr>
          <w:rFonts w:ascii="Times New Roman" w:hAnsi="Times New Roman" w:cs="Times New Roman"/>
          <w:sz w:val="24"/>
          <w:szCs w:val="24"/>
          <w:lang w:val="nb-NO"/>
        </w:rPr>
        <w:t>mål</w:t>
      </w:r>
      <w:r w:rsidR="00ED0AFE" w:rsidRPr="00575386">
        <w:rPr>
          <w:rFonts w:ascii="Times New Roman" w:hAnsi="Times New Roman" w:cs="Times New Roman"/>
          <w:sz w:val="24"/>
          <w:szCs w:val="24"/>
          <w:lang w:val="nb-NO"/>
        </w:rPr>
        <w:t>ene</w:t>
      </w:r>
      <w:r w:rsidR="00DA7B4D" w:rsidRPr="00575386">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Nye målformuleringer </w:t>
      </w:r>
      <w:r w:rsidR="00AD6266" w:rsidRPr="00575386">
        <w:rPr>
          <w:rFonts w:ascii="Times New Roman" w:hAnsi="Times New Roman" w:cs="Times New Roman"/>
          <w:sz w:val="24"/>
          <w:szCs w:val="24"/>
          <w:lang w:val="nb-NO"/>
        </w:rPr>
        <w:t xml:space="preserve">kan </w:t>
      </w:r>
      <w:r>
        <w:rPr>
          <w:rFonts w:ascii="Times New Roman" w:hAnsi="Times New Roman" w:cs="Times New Roman"/>
          <w:sz w:val="24"/>
          <w:szCs w:val="24"/>
          <w:lang w:val="nb-NO"/>
        </w:rPr>
        <w:t xml:space="preserve">kanskje </w:t>
      </w:r>
      <w:r w:rsidR="00AD6266" w:rsidRPr="00575386">
        <w:rPr>
          <w:rFonts w:ascii="Times New Roman" w:hAnsi="Times New Roman" w:cs="Times New Roman"/>
          <w:sz w:val="24"/>
          <w:szCs w:val="24"/>
          <w:lang w:val="nb-NO"/>
        </w:rPr>
        <w:t xml:space="preserve">bidra til å </w:t>
      </w:r>
      <w:r w:rsidR="002969F3" w:rsidRPr="00575386">
        <w:rPr>
          <w:rFonts w:ascii="Times New Roman" w:hAnsi="Times New Roman" w:cs="Times New Roman"/>
          <w:sz w:val="24"/>
          <w:szCs w:val="24"/>
          <w:lang w:val="nb-NO"/>
        </w:rPr>
        <w:t xml:space="preserve">gi </w:t>
      </w:r>
      <w:r w:rsidR="00433EE8" w:rsidRPr="00575386">
        <w:rPr>
          <w:rFonts w:ascii="Times New Roman" w:hAnsi="Times New Roman" w:cs="Times New Roman"/>
          <w:sz w:val="24"/>
          <w:szCs w:val="24"/>
          <w:lang w:val="nb-NO"/>
        </w:rPr>
        <w:t>gjeldende politikk</w:t>
      </w:r>
      <w:r w:rsidR="002969F3" w:rsidRPr="00575386">
        <w:rPr>
          <w:rFonts w:ascii="Times New Roman" w:hAnsi="Times New Roman" w:cs="Times New Roman"/>
          <w:sz w:val="24"/>
          <w:szCs w:val="24"/>
          <w:lang w:val="nb-NO"/>
        </w:rPr>
        <w:t xml:space="preserve"> en </w:t>
      </w:r>
      <w:r>
        <w:rPr>
          <w:rFonts w:ascii="Times New Roman" w:hAnsi="Times New Roman" w:cs="Times New Roman"/>
          <w:sz w:val="24"/>
          <w:szCs w:val="24"/>
          <w:lang w:val="nb-NO"/>
        </w:rPr>
        <w:t>styrket</w:t>
      </w:r>
      <w:r w:rsidR="002969F3" w:rsidRPr="00575386">
        <w:rPr>
          <w:rFonts w:ascii="Times New Roman" w:hAnsi="Times New Roman" w:cs="Times New Roman"/>
          <w:sz w:val="24"/>
          <w:szCs w:val="24"/>
          <w:lang w:val="nb-NO"/>
        </w:rPr>
        <w:t xml:space="preserve"> legitimitet i det norske samfunn </w:t>
      </w:r>
      <w:r w:rsidR="00ED0AFE" w:rsidRPr="00575386">
        <w:rPr>
          <w:rFonts w:ascii="Times New Roman" w:hAnsi="Times New Roman" w:cs="Times New Roman"/>
          <w:sz w:val="24"/>
          <w:szCs w:val="24"/>
          <w:lang w:val="nb-NO"/>
        </w:rPr>
        <w:t>og/</w:t>
      </w:r>
      <w:r w:rsidR="002969F3" w:rsidRPr="00575386">
        <w:rPr>
          <w:rFonts w:ascii="Times New Roman" w:hAnsi="Times New Roman" w:cs="Times New Roman"/>
          <w:sz w:val="24"/>
          <w:szCs w:val="24"/>
          <w:lang w:val="nb-NO"/>
        </w:rPr>
        <w:t>eller i internasjonale organisasjoner som Norge har forpliktelser overfor som for eksempel EØS og WTO</w:t>
      </w:r>
      <w:r>
        <w:rPr>
          <w:rFonts w:ascii="Times New Roman" w:hAnsi="Times New Roman" w:cs="Times New Roman"/>
          <w:sz w:val="24"/>
          <w:szCs w:val="24"/>
          <w:lang w:val="nb-NO"/>
        </w:rPr>
        <w:t>.</w:t>
      </w:r>
      <w:r w:rsidR="002969F3" w:rsidRPr="00575386">
        <w:rPr>
          <w:rStyle w:val="FootnoteReference"/>
          <w:rFonts w:ascii="Times New Roman" w:hAnsi="Times New Roman" w:cs="Times New Roman"/>
          <w:sz w:val="24"/>
          <w:szCs w:val="24"/>
          <w:lang w:val="nb-NO"/>
        </w:rPr>
        <w:footnoteReference w:id="4"/>
      </w:r>
      <w:r w:rsidR="00433EE8" w:rsidRPr="00575386">
        <w:rPr>
          <w:rFonts w:ascii="Times New Roman" w:hAnsi="Times New Roman" w:cs="Times New Roman"/>
          <w:sz w:val="24"/>
          <w:szCs w:val="24"/>
          <w:lang w:val="nb-NO"/>
        </w:rPr>
        <w:t xml:space="preserve">  </w:t>
      </w:r>
    </w:p>
    <w:p w:rsidR="005F7457" w:rsidRPr="00E13865" w:rsidRDefault="005F7457" w:rsidP="005F7457">
      <w:pPr>
        <w:rPr>
          <w:rFonts w:ascii="Times New Roman" w:hAnsi="Times New Roman" w:cs="Times New Roman"/>
          <w:b/>
          <w:iCs/>
          <w:sz w:val="28"/>
          <w:szCs w:val="28"/>
          <w:lang w:val="nb-NO"/>
        </w:rPr>
      </w:pPr>
      <w:r w:rsidRPr="00575386">
        <w:rPr>
          <w:rFonts w:ascii="Times New Roman" w:hAnsi="Times New Roman" w:cs="Times New Roman"/>
          <w:iCs/>
          <w:sz w:val="24"/>
          <w:szCs w:val="24"/>
          <w:lang w:val="nb-NO"/>
        </w:rPr>
        <w:br/>
      </w:r>
      <w:r w:rsidRPr="00E13865">
        <w:rPr>
          <w:rFonts w:ascii="Times New Roman" w:hAnsi="Times New Roman" w:cs="Times New Roman"/>
          <w:b/>
          <w:iCs/>
          <w:sz w:val="28"/>
          <w:szCs w:val="28"/>
          <w:lang w:val="nb-NO"/>
        </w:rPr>
        <w:t xml:space="preserve">Virkemidler – konflikter og synergier </w:t>
      </w:r>
    </w:p>
    <w:p w:rsidR="005F7457" w:rsidRPr="00575386" w:rsidRDefault="00444501" w:rsidP="005F7457">
      <w:pPr>
        <w:rPr>
          <w:rFonts w:ascii="Times New Roman" w:hAnsi="Times New Roman" w:cs="Times New Roman"/>
          <w:iCs/>
          <w:sz w:val="24"/>
          <w:szCs w:val="24"/>
          <w:lang w:val="nb-NO"/>
        </w:rPr>
      </w:pPr>
      <w:r w:rsidRPr="00575386">
        <w:rPr>
          <w:rFonts w:ascii="Times New Roman" w:hAnsi="Times New Roman" w:cs="Times New Roman"/>
          <w:iCs/>
          <w:sz w:val="24"/>
          <w:szCs w:val="24"/>
          <w:lang w:val="nb-NO"/>
        </w:rPr>
        <w:t xml:space="preserve">Det er i prinsippet to ulike former for målkonflikter i politikken.  </w:t>
      </w:r>
      <w:r w:rsidR="00B00A0C">
        <w:rPr>
          <w:rFonts w:ascii="Times New Roman" w:hAnsi="Times New Roman" w:cs="Times New Roman"/>
          <w:iCs/>
          <w:sz w:val="24"/>
          <w:szCs w:val="24"/>
          <w:lang w:val="nb-NO"/>
        </w:rPr>
        <w:t xml:space="preserve">For det første </w:t>
      </w:r>
      <w:r w:rsidR="0077705B">
        <w:rPr>
          <w:rFonts w:ascii="Times New Roman" w:hAnsi="Times New Roman" w:cs="Times New Roman"/>
          <w:iCs/>
          <w:sz w:val="24"/>
          <w:szCs w:val="24"/>
          <w:lang w:val="nb-NO"/>
        </w:rPr>
        <w:t xml:space="preserve">er det (som regel) </w:t>
      </w:r>
      <w:r w:rsidR="00B00A0C">
        <w:rPr>
          <w:rFonts w:ascii="Times New Roman" w:hAnsi="Times New Roman" w:cs="Times New Roman"/>
          <w:iCs/>
          <w:sz w:val="24"/>
          <w:szCs w:val="24"/>
          <w:lang w:val="nb-NO"/>
        </w:rPr>
        <w:t>slik at me</w:t>
      </w:r>
      <w:r w:rsidR="00E127F7">
        <w:rPr>
          <w:rFonts w:ascii="Times New Roman" w:hAnsi="Times New Roman" w:cs="Times New Roman"/>
          <w:iCs/>
          <w:sz w:val="24"/>
          <w:szCs w:val="24"/>
          <w:lang w:val="nb-NO"/>
        </w:rPr>
        <w:t xml:space="preserve">r penger </w:t>
      </w:r>
      <w:r w:rsidR="00B00A0C">
        <w:rPr>
          <w:rFonts w:ascii="Times New Roman" w:hAnsi="Times New Roman" w:cs="Times New Roman"/>
          <w:iCs/>
          <w:sz w:val="24"/>
          <w:szCs w:val="24"/>
          <w:lang w:val="nb-NO"/>
        </w:rPr>
        <w:t xml:space="preserve">avsatt </w:t>
      </w:r>
      <w:r w:rsidR="00E127F7">
        <w:rPr>
          <w:rFonts w:ascii="Times New Roman" w:hAnsi="Times New Roman" w:cs="Times New Roman"/>
          <w:iCs/>
          <w:sz w:val="24"/>
          <w:szCs w:val="24"/>
          <w:lang w:val="nb-NO"/>
        </w:rPr>
        <w:t>til ett formål</w:t>
      </w:r>
      <w:r w:rsidR="0077705B">
        <w:rPr>
          <w:rFonts w:ascii="Times New Roman" w:hAnsi="Times New Roman" w:cs="Times New Roman"/>
          <w:iCs/>
          <w:sz w:val="24"/>
          <w:szCs w:val="24"/>
          <w:lang w:val="nb-NO"/>
        </w:rPr>
        <w:t>,</w:t>
      </w:r>
      <w:r w:rsidR="00E127F7">
        <w:rPr>
          <w:rFonts w:ascii="Times New Roman" w:hAnsi="Times New Roman" w:cs="Times New Roman"/>
          <w:iCs/>
          <w:sz w:val="24"/>
          <w:szCs w:val="24"/>
          <w:lang w:val="nb-NO"/>
        </w:rPr>
        <w:t xml:space="preserve"> </w:t>
      </w:r>
      <w:r w:rsidR="00B00A0C">
        <w:rPr>
          <w:rFonts w:ascii="Times New Roman" w:hAnsi="Times New Roman" w:cs="Times New Roman"/>
          <w:iCs/>
          <w:sz w:val="24"/>
          <w:szCs w:val="24"/>
          <w:lang w:val="nb-NO"/>
        </w:rPr>
        <w:t xml:space="preserve">fører til </w:t>
      </w:r>
      <w:r w:rsidR="00E127F7">
        <w:rPr>
          <w:rFonts w:ascii="Times New Roman" w:hAnsi="Times New Roman" w:cs="Times New Roman"/>
          <w:iCs/>
          <w:sz w:val="24"/>
          <w:szCs w:val="24"/>
          <w:lang w:val="nb-NO"/>
        </w:rPr>
        <w:t xml:space="preserve">at det blir mindre </w:t>
      </w:r>
      <w:r w:rsidR="00B00A0C">
        <w:rPr>
          <w:rFonts w:ascii="Times New Roman" w:hAnsi="Times New Roman" w:cs="Times New Roman"/>
          <w:iCs/>
          <w:sz w:val="24"/>
          <w:szCs w:val="24"/>
          <w:lang w:val="nb-NO"/>
        </w:rPr>
        <w:t xml:space="preserve">midler </w:t>
      </w:r>
      <w:r w:rsidR="00E127F7">
        <w:rPr>
          <w:rFonts w:ascii="Times New Roman" w:hAnsi="Times New Roman" w:cs="Times New Roman"/>
          <w:iCs/>
          <w:sz w:val="24"/>
          <w:szCs w:val="24"/>
          <w:lang w:val="nb-NO"/>
        </w:rPr>
        <w:t>tilgjengelig for andre</w:t>
      </w:r>
      <w:r w:rsidR="0077705B">
        <w:rPr>
          <w:rFonts w:ascii="Times New Roman" w:hAnsi="Times New Roman" w:cs="Times New Roman"/>
          <w:iCs/>
          <w:sz w:val="24"/>
          <w:szCs w:val="24"/>
          <w:lang w:val="nb-NO"/>
        </w:rPr>
        <w:t xml:space="preserve"> angivelig</w:t>
      </w:r>
      <w:r w:rsidR="00E127F7">
        <w:rPr>
          <w:rFonts w:ascii="Times New Roman" w:hAnsi="Times New Roman" w:cs="Times New Roman"/>
          <w:iCs/>
          <w:sz w:val="24"/>
          <w:szCs w:val="24"/>
          <w:lang w:val="nb-NO"/>
        </w:rPr>
        <w:t xml:space="preserve"> gode formål. </w:t>
      </w:r>
      <w:r w:rsidR="00B00A0C">
        <w:rPr>
          <w:rFonts w:ascii="Times New Roman" w:hAnsi="Times New Roman" w:cs="Times New Roman"/>
          <w:iCs/>
          <w:sz w:val="24"/>
          <w:szCs w:val="24"/>
          <w:lang w:val="nb-NO"/>
        </w:rPr>
        <w:t xml:space="preserve">Det vil imidlertid ofte også være slik at </w:t>
      </w:r>
      <w:r w:rsidRPr="00575386">
        <w:rPr>
          <w:rFonts w:ascii="Times New Roman" w:hAnsi="Times New Roman" w:cs="Times New Roman"/>
          <w:iCs/>
          <w:sz w:val="24"/>
          <w:szCs w:val="24"/>
          <w:lang w:val="nb-NO"/>
        </w:rPr>
        <w:t xml:space="preserve">virkemiddelbruk som er siktet mot å realisere ett mål </w:t>
      </w:r>
      <w:r w:rsidR="00B00A0C">
        <w:rPr>
          <w:rFonts w:ascii="Times New Roman" w:hAnsi="Times New Roman" w:cs="Times New Roman"/>
          <w:iCs/>
          <w:sz w:val="24"/>
          <w:szCs w:val="24"/>
          <w:lang w:val="nb-NO"/>
        </w:rPr>
        <w:t xml:space="preserve">kan ha negativ innvirkning på </w:t>
      </w:r>
      <w:r w:rsidRPr="00575386">
        <w:rPr>
          <w:rFonts w:ascii="Times New Roman" w:hAnsi="Times New Roman" w:cs="Times New Roman"/>
          <w:iCs/>
          <w:sz w:val="24"/>
          <w:szCs w:val="24"/>
          <w:lang w:val="nb-NO"/>
        </w:rPr>
        <w:t xml:space="preserve">måloppfyllelsen </w:t>
      </w:r>
      <w:r w:rsidR="00B00A0C">
        <w:rPr>
          <w:rFonts w:ascii="Times New Roman" w:hAnsi="Times New Roman" w:cs="Times New Roman"/>
          <w:iCs/>
          <w:sz w:val="24"/>
          <w:szCs w:val="24"/>
          <w:lang w:val="nb-NO"/>
        </w:rPr>
        <w:t xml:space="preserve">på ett eller andre prioriterte områder. Høyere melkepriser - for å sikre bøndene bedre lønnsomhet, vil for eksempel føre til at familier må bruke en større andel av tilgjengelige midler på mat. </w:t>
      </w:r>
      <w:r w:rsidR="00B00A0C">
        <w:rPr>
          <w:rFonts w:ascii="Times New Roman" w:hAnsi="Times New Roman" w:cs="Times New Roman"/>
          <w:iCs/>
          <w:sz w:val="24"/>
          <w:szCs w:val="24"/>
          <w:lang w:val="nb-NO"/>
        </w:rPr>
        <w:br/>
      </w:r>
      <w:r w:rsidR="00B00A0C">
        <w:rPr>
          <w:rFonts w:ascii="Times New Roman" w:hAnsi="Times New Roman" w:cs="Times New Roman"/>
          <w:iCs/>
          <w:sz w:val="24"/>
          <w:szCs w:val="24"/>
          <w:lang w:val="nb-NO"/>
        </w:rPr>
        <w:br/>
      </w:r>
      <w:r w:rsidR="0081094A" w:rsidRPr="00575386">
        <w:rPr>
          <w:rFonts w:ascii="Times New Roman" w:hAnsi="Times New Roman" w:cs="Times New Roman"/>
          <w:iCs/>
          <w:sz w:val="24"/>
          <w:szCs w:val="24"/>
          <w:lang w:val="nb-NO"/>
        </w:rPr>
        <w:t xml:space="preserve">Dersom det var slik at </w:t>
      </w:r>
      <w:r w:rsidR="00B00A0C">
        <w:rPr>
          <w:rFonts w:ascii="Times New Roman" w:hAnsi="Times New Roman" w:cs="Times New Roman"/>
          <w:iCs/>
          <w:sz w:val="24"/>
          <w:szCs w:val="24"/>
          <w:lang w:val="nb-NO"/>
        </w:rPr>
        <w:t>ett</w:t>
      </w:r>
      <w:r w:rsidR="0081094A" w:rsidRPr="00575386">
        <w:rPr>
          <w:rFonts w:ascii="Times New Roman" w:hAnsi="Times New Roman" w:cs="Times New Roman"/>
          <w:iCs/>
          <w:sz w:val="24"/>
          <w:szCs w:val="24"/>
          <w:lang w:val="nb-NO"/>
        </w:rPr>
        <w:t xml:space="preserve"> politisk virkemiddel kun påvirket ett og bare ett mål</w:t>
      </w:r>
      <w:r w:rsidR="00B00A0C">
        <w:rPr>
          <w:rFonts w:ascii="Times New Roman" w:hAnsi="Times New Roman" w:cs="Times New Roman"/>
          <w:iCs/>
          <w:sz w:val="24"/>
          <w:szCs w:val="24"/>
          <w:lang w:val="nb-NO"/>
        </w:rPr>
        <w:t>,</w:t>
      </w:r>
      <w:r w:rsidR="0081094A" w:rsidRPr="00575386">
        <w:rPr>
          <w:rFonts w:ascii="Times New Roman" w:hAnsi="Times New Roman" w:cs="Times New Roman"/>
          <w:iCs/>
          <w:sz w:val="24"/>
          <w:szCs w:val="24"/>
          <w:lang w:val="nb-NO"/>
        </w:rPr>
        <w:t xml:space="preserve"> ville det i prinsippet være lett å utforme en hensiktsmessig politikk.  Da sto man kun overfor et prioriter</w:t>
      </w:r>
      <w:r w:rsidR="0077705B">
        <w:rPr>
          <w:rFonts w:ascii="Times New Roman" w:hAnsi="Times New Roman" w:cs="Times New Roman"/>
          <w:iCs/>
          <w:sz w:val="24"/>
          <w:szCs w:val="24"/>
          <w:lang w:val="nb-NO"/>
        </w:rPr>
        <w:t xml:space="preserve">ingsproblem: </w:t>
      </w:r>
      <w:r w:rsidR="00B00A0C">
        <w:rPr>
          <w:rFonts w:ascii="Times New Roman" w:hAnsi="Times New Roman" w:cs="Times New Roman"/>
          <w:iCs/>
          <w:sz w:val="24"/>
          <w:szCs w:val="24"/>
          <w:lang w:val="nb-NO"/>
        </w:rPr>
        <w:t xml:space="preserve">Hvor mye midler </w:t>
      </w:r>
      <w:r w:rsidR="0081094A" w:rsidRPr="00575386">
        <w:rPr>
          <w:rFonts w:ascii="Times New Roman" w:hAnsi="Times New Roman" w:cs="Times New Roman"/>
          <w:iCs/>
          <w:sz w:val="24"/>
          <w:szCs w:val="24"/>
          <w:lang w:val="nb-NO"/>
        </w:rPr>
        <w:t>b</w:t>
      </w:r>
      <w:r w:rsidR="0077705B">
        <w:rPr>
          <w:rFonts w:ascii="Times New Roman" w:hAnsi="Times New Roman" w:cs="Times New Roman"/>
          <w:iCs/>
          <w:sz w:val="24"/>
          <w:szCs w:val="24"/>
          <w:lang w:val="nb-NO"/>
        </w:rPr>
        <w:t>ør</w:t>
      </w:r>
      <w:r w:rsidR="00B00A0C">
        <w:rPr>
          <w:rFonts w:ascii="Times New Roman" w:hAnsi="Times New Roman" w:cs="Times New Roman"/>
          <w:iCs/>
          <w:sz w:val="24"/>
          <w:szCs w:val="24"/>
          <w:lang w:val="nb-NO"/>
        </w:rPr>
        <w:t xml:space="preserve"> </w:t>
      </w:r>
      <w:r w:rsidR="0081094A" w:rsidRPr="00575386">
        <w:rPr>
          <w:rFonts w:ascii="Times New Roman" w:hAnsi="Times New Roman" w:cs="Times New Roman"/>
          <w:iCs/>
          <w:sz w:val="24"/>
          <w:szCs w:val="24"/>
          <w:lang w:val="nb-NO"/>
        </w:rPr>
        <w:t xml:space="preserve">disponeres til å realisere det ene målet og hvor </w:t>
      </w:r>
      <w:r w:rsidR="0081094A" w:rsidRPr="00575386">
        <w:rPr>
          <w:rFonts w:ascii="Times New Roman" w:hAnsi="Times New Roman" w:cs="Times New Roman"/>
          <w:iCs/>
          <w:sz w:val="24"/>
          <w:szCs w:val="24"/>
          <w:lang w:val="nb-NO"/>
        </w:rPr>
        <w:lastRenderedPageBreak/>
        <w:t>mye til de andre målene</w:t>
      </w:r>
      <w:r w:rsidR="0077705B">
        <w:rPr>
          <w:rFonts w:ascii="Times New Roman" w:hAnsi="Times New Roman" w:cs="Times New Roman"/>
          <w:iCs/>
          <w:sz w:val="24"/>
          <w:szCs w:val="24"/>
          <w:lang w:val="nb-NO"/>
        </w:rPr>
        <w:t>?</w:t>
      </w:r>
      <w:r w:rsidR="0081094A" w:rsidRPr="00575386">
        <w:rPr>
          <w:rFonts w:ascii="Times New Roman" w:hAnsi="Times New Roman" w:cs="Times New Roman"/>
          <w:iCs/>
          <w:sz w:val="24"/>
          <w:szCs w:val="24"/>
          <w:lang w:val="nb-NO"/>
        </w:rPr>
        <w:t xml:space="preserve"> </w:t>
      </w:r>
      <w:r w:rsidR="0077705B">
        <w:rPr>
          <w:rFonts w:ascii="Times New Roman" w:hAnsi="Times New Roman" w:cs="Times New Roman"/>
          <w:iCs/>
          <w:sz w:val="24"/>
          <w:szCs w:val="24"/>
          <w:lang w:val="nb-NO"/>
        </w:rPr>
        <w:t xml:space="preserve"> </w:t>
      </w:r>
      <w:r w:rsidR="005F7457" w:rsidRPr="00575386">
        <w:rPr>
          <w:rFonts w:ascii="Times New Roman" w:hAnsi="Times New Roman" w:cs="Times New Roman"/>
          <w:iCs/>
          <w:sz w:val="24"/>
          <w:szCs w:val="24"/>
          <w:lang w:val="nb-NO"/>
        </w:rPr>
        <w:t xml:space="preserve">Slik er det imidlertid ikke.  Det er som regel en rekke både negative og positive </w:t>
      </w:r>
      <w:r w:rsidR="005F7457" w:rsidRPr="00F017D5">
        <w:rPr>
          <w:rFonts w:ascii="Times New Roman" w:hAnsi="Times New Roman" w:cs="Times New Roman"/>
          <w:i/>
          <w:iCs/>
          <w:sz w:val="24"/>
          <w:szCs w:val="24"/>
          <w:lang w:val="nb-NO"/>
        </w:rPr>
        <w:t>spillover-effekter</w:t>
      </w:r>
      <w:r w:rsidR="005F7457" w:rsidRPr="00575386">
        <w:rPr>
          <w:rFonts w:ascii="Times New Roman" w:hAnsi="Times New Roman" w:cs="Times New Roman"/>
          <w:iCs/>
          <w:sz w:val="24"/>
          <w:szCs w:val="24"/>
          <w:lang w:val="nb-NO"/>
        </w:rPr>
        <w:t xml:space="preserve"> av et virkemiddel.  </w:t>
      </w:r>
      <w:r w:rsidR="0081094A" w:rsidRPr="00575386">
        <w:rPr>
          <w:rFonts w:ascii="Times New Roman" w:hAnsi="Times New Roman" w:cs="Times New Roman"/>
          <w:iCs/>
          <w:sz w:val="24"/>
          <w:szCs w:val="24"/>
          <w:lang w:val="nb-NO"/>
        </w:rPr>
        <w:t xml:space="preserve">Når </w:t>
      </w:r>
      <w:r w:rsidR="005F7457" w:rsidRPr="00575386">
        <w:rPr>
          <w:rFonts w:ascii="Times New Roman" w:hAnsi="Times New Roman" w:cs="Times New Roman"/>
          <w:iCs/>
          <w:sz w:val="24"/>
          <w:szCs w:val="24"/>
          <w:lang w:val="nb-NO"/>
        </w:rPr>
        <w:t>et virkemiddel som er designet for å bidra til å nå e</w:t>
      </w:r>
      <w:r w:rsidR="00F017D5">
        <w:rPr>
          <w:rFonts w:ascii="Times New Roman" w:hAnsi="Times New Roman" w:cs="Times New Roman"/>
          <w:iCs/>
          <w:sz w:val="24"/>
          <w:szCs w:val="24"/>
          <w:lang w:val="nb-NO"/>
        </w:rPr>
        <w:t>t</w:t>
      </w:r>
      <w:r w:rsidR="005F7457" w:rsidRPr="00575386">
        <w:rPr>
          <w:rFonts w:ascii="Times New Roman" w:hAnsi="Times New Roman" w:cs="Times New Roman"/>
          <w:iCs/>
          <w:sz w:val="24"/>
          <w:szCs w:val="24"/>
          <w:lang w:val="nb-NO"/>
        </w:rPr>
        <w:t xml:space="preserve">t </w:t>
      </w:r>
      <w:r w:rsidR="00F017D5">
        <w:rPr>
          <w:rFonts w:ascii="Times New Roman" w:hAnsi="Times New Roman" w:cs="Times New Roman"/>
          <w:iCs/>
          <w:sz w:val="24"/>
          <w:szCs w:val="24"/>
          <w:lang w:val="nb-NO"/>
        </w:rPr>
        <w:t xml:space="preserve">spesifikt </w:t>
      </w:r>
      <w:r w:rsidR="005F7457" w:rsidRPr="00575386">
        <w:rPr>
          <w:rFonts w:ascii="Times New Roman" w:hAnsi="Times New Roman" w:cs="Times New Roman"/>
          <w:iCs/>
          <w:sz w:val="24"/>
          <w:szCs w:val="24"/>
          <w:lang w:val="nb-NO"/>
        </w:rPr>
        <w:t>mål også bidrar positivt til å realisere et</w:t>
      </w:r>
      <w:r w:rsidR="00F017D5">
        <w:rPr>
          <w:rFonts w:ascii="Times New Roman" w:hAnsi="Times New Roman" w:cs="Times New Roman"/>
          <w:iCs/>
          <w:sz w:val="24"/>
          <w:szCs w:val="24"/>
          <w:lang w:val="nb-NO"/>
        </w:rPr>
        <w:t xml:space="preserve">t annet </w:t>
      </w:r>
      <w:r w:rsidR="005F7457" w:rsidRPr="00575386">
        <w:rPr>
          <w:rFonts w:ascii="Times New Roman" w:hAnsi="Times New Roman" w:cs="Times New Roman"/>
          <w:iCs/>
          <w:sz w:val="24"/>
          <w:szCs w:val="24"/>
          <w:lang w:val="nb-NO"/>
        </w:rPr>
        <w:t>mål</w:t>
      </w:r>
      <w:r w:rsidR="00F017D5">
        <w:rPr>
          <w:rFonts w:ascii="Times New Roman" w:hAnsi="Times New Roman" w:cs="Times New Roman"/>
          <w:iCs/>
          <w:sz w:val="24"/>
          <w:szCs w:val="24"/>
          <w:lang w:val="nb-NO"/>
        </w:rPr>
        <w:t>,</w:t>
      </w:r>
      <w:r w:rsidR="005F7457" w:rsidRPr="00575386">
        <w:rPr>
          <w:rFonts w:ascii="Times New Roman" w:hAnsi="Times New Roman" w:cs="Times New Roman"/>
          <w:iCs/>
          <w:sz w:val="24"/>
          <w:szCs w:val="24"/>
          <w:lang w:val="nb-NO"/>
        </w:rPr>
        <w:t xml:space="preserve"> sier vi det er </w:t>
      </w:r>
      <w:r w:rsidR="005F7457" w:rsidRPr="00F017D5">
        <w:rPr>
          <w:rFonts w:ascii="Times New Roman" w:hAnsi="Times New Roman" w:cs="Times New Roman"/>
          <w:i/>
          <w:iCs/>
          <w:sz w:val="24"/>
          <w:szCs w:val="24"/>
          <w:lang w:val="nb-NO"/>
        </w:rPr>
        <w:t>synerg</w:t>
      </w:r>
      <w:r w:rsidR="0081094A" w:rsidRPr="00F017D5">
        <w:rPr>
          <w:rFonts w:ascii="Times New Roman" w:hAnsi="Times New Roman" w:cs="Times New Roman"/>
          <w:i/>
          <w:iCs/>
          <w:sz w:val="24"/>
          <w:szCs w:val="24"/>
          <w:lang w:val="nb-NO"/>
        </w:rPr>
        <w:t>ieffekter</w:t>
      </w:r>
      <w:r w:rsidR="0081094A" w:rsidRPr="00575386">
        <w:rPr>
          <w:rFonts w:ascii="Times New Roman" w:hAnsi="Times New Roman" w:cs="Times New Roman"/>
          <w:iCs/>
          <w:sz w:val="24"/>
          <w:szCs w:val="24"/>
          <w:lang w:val="nb-NO"/>
        </w:rPr>
        <w:t xml:space="preserve"> i virkemiddelbruken</w:t>
      </w:r>
      <w:r w:rsidR="00F017D5">
        <w:rPr>
          <w:rFonts w:ascii="Times New Roman" w:hAnsi="Times New Roman" w:cs="Times New Roman"/>
          <w:iCs/>
          <w:sz w:val="24"/>
          <w:szCs w:val="24"/>
          <w:lang w:val="nb-NO"/>
        </w:rPr>
        <w:t>. Dersom</w:t>
      </w:r>
      <w:r w:rsidR="005F7457" w:rsidRPr="00575386">
        <w:rPr>
          <w:rFonts w:ascii="Times New Roman" w:hAnsi="Times New Roman" w:cs="Times New Roman"/>
          <w:iCs/>
          <w:sz w:val="24"/>
          <w:szCs w:val="24"/>
          <w:lang w:val="nb-NO"/>
        </w:rPr>
        <w:t xml:space="preserve"> virkemiddelet </w:t>
      </w:r>
      <w:r w:rsidR="0081094A" w:rsidRPr="00575386">
        <w:rPr>
          <w:rFonts w:ascii="Times New Roman" w:hAnsi="Times New Roman" w:cs="Times New Roman"/>
          <w:iCs/>
          <w:sz w:val="24"/>
          <w:szCs w:val="24"/>
          <w:lang w:val="nb-NO"/>
        </w:rPr>
        <w:t xml:space="preserve">derimot </w:t>
      </w:r>
      <w:r w:rsidR="005F7457" w:rsidRPr="00575386">
        <w:rPr>
          <w:rFonts w:ascii="Times New Roman" w:hAnsi="Times New Roman" w:cs="Times New Roman"/>
          <w:iCs/>
          <w:sz w:val="24"/>
          <w:szCs w:val="24"/>
          <w:lang w:val="nb-NO"/>
        </w:rPr>
        <w:t>bidrar negativt til realiseringen av e</w:t>
      </w:r>
      <w:r w:rsidR="00F017D5">
        <w:rPr>
          <w:rFonts w:ascii="Times New Roman" w:hAnsi="Times New Roman" w:cs="Times New Roman"/>
          <w:iCs/>
          <w:sz w:val="24"/>
          <w:szCs w:val="24"/>
          <w:lang w:val="nb-NO"/>
        </w:rPr>
        <w:t>t</w:t>
      </w:r>
      <w:r w:rsidR="005F7457" w:rsidRPr="00575386">
        <w:rPr>
          <w:rFonts w:ascii="Times New Roman" w:hAnsi="Times New Roman" w:cs="Times New Roman"/>
          <w:iCs/>
          <w:sz w:val="24"/>
          <w:szCs w:val="24"/>
          <w:lang w:val="nb-NO"/>
        </w:rPr>
        <w:t xml:space="preserve">t annet mål er det </w:t>
      </w:r>
      <w:r w:rsidR="005F7457" w:rsidRPr="00F017D5">
        <w:rPr>
          <w:rFonts w:ascii="Times New Roman" w:hAnsi="Times New Roman" w:cs="Times New Roman"/>
          <w:i/>
          <w:iCs/>
          <w:sz w:val="24"/>
          <w:szCs w:val="24"/>
          <w:lang w:val="nb-NO"/>
        </w:rPr>
        <w:t>konflikter</w:t>
      </w:r>
      <w:r w:rsidR="005F7457" w:rsidRPr="00575386">
        <w:rPr>
          <w:rFonts w:ascii="Times New Roman" w:hAnsi="Times New Roman" w:cs="Times New Roman"/>
          <w:iCs/>
          <w:sz w:val="24"/>
          <w:szCs w:val="24"/>
          <w:lang w:val="nb-NO"/>
        </w:rPr>
        <w:t xml:space="preserve"> i virkemiddelbruken.  </w:t>
      </w:r>
    </w:p>
    <w:p w:rsidR="005F7457" w:rsidRPr="00575386" w:rsidRDefault="005F7457" w:rsidP="005F7457">
      <w:pPr>
        <w:rPr>
          <w:rFonts w:ascii="Times New Roman" w:hAnsi="Times New Roman" w:cs="Times New Roman"/>
          <w:iCs/>
          <w:sz w:val="24"/>
          <w:szCs w:val="24"/>
          <w:lang w:val="nb-NO"/>
        </w:rPr>
      </w:pPr>
      <w:r w:rsidRPr="00575386">
        <w:rPr>
          <w:rFonts w:ascii="Times New Roman" w:hAnsi="Times New Roman" w:cs="Times New Roman"/>
          <w:iCs/>
          <w:sz w:val="24"/>
          <w:szCs w:val="24"/>
          <w:lang w:val="nb-NO"/>
        </w:rPr>
        <w:t xml:space="preserve">Anta </w:t>
      </w:r>
      <w:r w:rsidR="0081094A" w:rsidRPr="00575386">
        <w:rPr>
          <w:rFonts w:ascii="Times New Roman" w:hAnsi="Times New Roman" w:cs="Times New Roman"/>
          <w:iCs/>
          <w:sz w:val="24"/>
          <w:szCs w:val="24"/>
          <w:lang w:val="nb-NO"/>
        </w:rPr>
        <w:t>for eksempel</w:t>
      </w:r>
      <w:r w:rsidRPr="00575386">
        <w:rPr>
          <w:rFonts w:ascii="Times New Roman" w:hAnsi="Times New Roman" w:cs="Times New Roman"/>
          <w:iCs/>
          <w:sz w:val="24"/>
          <w:szCs w:val="24"/>
          <w:lang w:val="nb-NO"/>
        </w:rPr>
        <w:t xml:space="preserve"> at myndighetene velger å øke </w:t>
      </w:r>
      <w:r w:rsidR="0081094A" w:rsidRPr="00575386">
        <w:rPr>
          <w:rFonts w:ascii="Times New Roman" w:hAnsi="Times New Roman" w:cs="Times New Roman"/>
          <w:iCs/>
          <w:sz w:val="24"/>
          <w:szCs w:val="24"/>
          <w:lang w:val="nb-NO"/>
        </w:rPr>
        <w:t>subsidiene som er spesifikt rettet mot jordbruk i utkantstrøk</w:t>
      </w:r>
      <w:r w:rsidRPr="00575386">
        <w:rPr>
          <w:rFonts w:ascii="Times New Roman" w:hAnsi="Times New Roman" w:cs="Times New Roman"/>
          <w:iCs/>
          <w:sz w:val="24"/>
          <w:szCs w:val="24"/>
          <w:lang w:val="nb-NO"/>
        </w:rPr>
        <w:t>.  Dette vil igjen føre til at mat må transport</w:t>
      </w:r>
      <w:r w:rsidR="00F017D5">
        <w:rPr>
          <w:rFonts w:ascii="Times New Roman" w:hAnsi="Times New Roman" w:cs="Times New Roman"/>
          <w:iCs/>
          <w:sz w:val="24"/>
          <w:szCs w:val="24"/>
          <w:lang w:val="nb-NO"/>
        </w:rPr>
        <w:t xml:space="preserve">eres over større avstander </w:t>
      </w:r>
      <w:r w:rsidRPr="00575386">
        <w:rPr>
          <w:rFonts w:ascii="Times New Roman" w:hAnsi="Times New Roman" w:cs="Times New Roman"/>
          <w:iCs/>
          <w:sz w:val="24"/>
          <w:szCs w:val="24"/>
          <w:lang w:val="nb-NO"/>
        </w:rPr>
        <w:t>fordi mat blir produsert lengre vekk fra der den forbrukes.  De</w:t>
      </w:r>
      <w:r w:rsidR="0081094A" w:rsidRPr="00575386">
        <w:rPr>
          <w:rFonts w:ascii="Times New Roman" w:hAnsi="Times New Roman" w:cs="Times New Roman"/>
          <w:iCs/>
          <w:sz w:val="24"/>
          <w:szCs w:val="24"/>
          <w:lang w:val="nb-NO"/>
        </w:rPr>
        <w:t xml:space="preserve">rmed vil tiltaket kunne </w:t>
      </w:r>
      <w:r w:rsidR="007F7DB3" w:rsidRPr="00575386">
        <w:rPr>
          <w:rFonts w:ascii="Times New Roman" w:hAnsi="Times New Roman" w:cs="Times New Roman"/>
          <w:iCs/>
          <w:sz w:val="24"/>
          <w:szCs w:val="24"/>
          <w:lang w:val="nb-NO"/>
        </w:rPr>
        <w:t xml:space="preserve">føre til økte transportavstander for innsatsfaktorer og produkter med de miljøkonsekvenser dette medfører. Næringens evne til å sikre matforsyningen i en krisetid vil påvirkes, </w:t>
      </w:r>
      <w:r w:rsidRPr="00575386">
        <w:rPr>
          <w:rFonts w:ascii="Times New Roman" w:hAnsi="Times New Roman" w:cs="Times New Roman"/>
          <w:iCs/>
          <w:sz w:val="24"/>
          <w:szCs w:val="24"/>
          <w:lang w:val="nb-NO"/>
        </w:rPr>
        <w:t xml:space="preserve">og </w:t>
      </w:r>
      <w:r w:rsidR="007F7DB3" w:rsidRPr="00575386">
        <w:rPr>
          <w:rFonts w:ascii="Times New Roman" w:hAnsi="Times New Roman" w:cs="Times New Roman"/>
          <w:iCs/>
          <w:sz w:val="24"/>
          <w:szCs w:val="24"/>
          <w:lang w:val="nb-NO"/>
        </w:rPr>
        <w:t>tiltaket vil kanskje bidra til å svekke utviklingsmulighetene for bønder i sentrale strøk</w:t>
      </w:r>
      <w:r w:rsidRPr="00575386">
        <w:rPr>
          <w:rFonts w:ascii="Times New Roman" w:hAnsi="Times New Roman" w:cs="Times New Roman"/>
          <w:iCs/>
          <w:sz w:val="24"/>
          <w:szCs w:val="24"/>
          <w:lang w:val="nb-NO"/>
        </w:rPr>
        <w:t xml:space="preserve">.  </w:t>
      </w:r>
      <w:r w:rsidR="00F017D5">
        <w:rPr>
          <w:rFonts w:ascii="Times New Roman" w:hAnsi="Times New Roman" w:cs="Times New Roman"/>
          <w:iCs/>
          <w:sz w:val="24"/>
          <w:szCs w:val="24"/>
          <w:lang w:val="nb-NO"/>
        </w:rPr>
        <w:t>Slike negative spillover-effekter</w:t>
      </w:r>
      <w:r w:rsidRPr="00575386">
        <w:rPr>
          <w:rFonts w:ascii="Times New Roman" w:hAnsi="Times New Roman" w:cs="Times New Roman"/>
          <w:iCs/>
          <w:sz w:val="24"/>
          <w:szCs w:val="24"/>
          <w:lang w:val="nb-NO"/>
        </w:rPr>
        <w:t xml:space="preserve"> innebærer at det er målkonflikter i landbrukspolitikken.</w:t>
      </w:r>
      <w:r w:rsidR="004851D2" w:rsidRPr="00575386">
        <w:rPr>
          <w:rFonts w:ascii="Times New Roman" w:hAnsi="Times New Roman" w:cs="Times New Roman"/>
          <w:iCs/>
          <w:sz w:val="24"/>
          <w:szCs w:val="24"/>
          <w:lang w:val="nb-NO"/>
        </w:rPr>
        <w:t xml:space="preserve">  Bidrar man til å realisere et</w:t>
      </w:r>
      <w:r w:rsidR="00F017D5">
        <w:rPr>
          <w:rFonts w:ascii="Times New Roman" w:hAnsi="Times New Roman" w:cs="Times New Roman"/>
          <w:iCs/>
          <w:sz w:val="24"/>
          <w:szCs w:val="24"/>
          <w:lang w:val="nb-NO"/>
        </w:rPr>
        <w:t>t</w:t>
      </w:r>
      <w:r w:rsidRPr="00575386">
        <w:rPr>
          <w:rFonts w:ascii="Times New Roman" w:hAnsi="Times New Roman" w:cs="Times New Roman"/>
          <w:iCs/>
          <w:sz w:val="24"/>
          <w:szCs w:val="24"/>
          <w:lang w:val="nb-NO"/>
        </w:rPr>
        <w:t xml:space="preserve"> mål, sve</w:t>
      </w:r>
      <w:r w:rsidR="004851D2" w:rsidRPr="00575386">
        <w:rPr>
          <w:rFonts w:ascii="Times New Roman" w:hAnsi="Times New Roman" w:cs="Times New Roman"/>
          <w:iCs/>
          <w:sz w:val="24"/>
          <w:szCs w:val="24"/>
          <w:lang w:val="nb-NO"/>
        </w:rPr>
        <w:t>kkes gjerne måloppnåelsen på et</w:t>
      </w:r>
      <w:r w:rsidR="00F017D5">
        <w:rPr>
          <w:rFonts w:ascii="Times New Roman" w:hAnsi="Times New Roman" w:cs="Times New Roman"/>
          <w:iCs/>
          <w:sz w:val="24"/>
          <w:szCs w:val="24"/>
          <w:lang w:val="nb-NO"/>
        </w:rPr>
        <w:t>t</w:t>
      </w:r>
      <w:r w:rsidRPr="00575386">
        <w:rPr>
          <w:rFonts w:ascii="Times New Roman" w:hAnsi="Times New Roman" w:cs="Times New Roman"/>
          <w:iCs/>
          <w:sz w:val="24"/>
          <w:szCs w:val="24"/>
          <w:lang w:val="nb-NO"/>
        </w:rPr>
        <w:t xml:space="preserve"> eller flere andre målområder.  Ved </w:t>
      </w:r>
      <w:r w:rsidR="00F017D5">
        <w:rPr>
          <w:rFonts w:ascii="Times New Roman" w:hAnsi="Times New Roman" w:cs="Times New Roman"/>
          <w:iCs/>
          <w:sz w:val="24"/>
          <w:szCs w:val="24"/>
          <w:lang w:val="nb-NO"/>
        </w:rPr>
        <w:t xml:space="preserve">utvelgelse eller dimensjonering av </w:t>
      </w:r>
      <w:r w:rsidRPr="00575386">
        <w:rPr>
          <w:rFonts w:ascii="Times New Roman" w:hAnsi="Times New Roman" w:cs="Times New Roman"/>
          <w:iCs/>
          <w:sz w:val="24"/>
          <w:szCs w:val="24"/>
          <w:lang w:val="nb-NO"/>
        </w:rPr>
        <w:t>landbrukspolit</w:t>
      </w:r>
      <w:r w:rsidR="00F017D5">
        <w:rPr>
          <w:rFonts w:ascii="Times New Roman" w:hAnsi="Times New Roman" w:cs="Times New Roman"/>
          <w:iCs/>
          <w:sz w:val="24"/>
          <w:szCs w:val="24"/>
          <w:lang w:val="nb-NO"/>
        </w:rPr>
        <w:t>iske</w:t>
      </w:r>
      <w:r w:rsidRPr="00575386">
        <w:rPr>
          <w:rFonts w:ascii="Times New Roman" w:hAnsi="Times New Roman" w:cs="Times New Roman"/>
          <w:iCs/>
          <w:sz w:val="24"/>
          <w:szCs w:val="24"/>
          <w:lang w:val="nb-NO"/>
        </w:rPr>
        <w:t xml:space="preserve"> </w:t>
      </w:r>
      <w:r w:rsidR="00F017D5">
        <w:rPr>
          <w:rFonts w:ascii="Times New Roman" w:hAnsi="Times New Roman" w:cs="Times New Roman"/>
          <w:iCs/>
          <w:sz w:val="24"/>
          <w:szCs w:val="24"/>
          <w:lang w:val="nb-NO"/>
        </w:rPr>
        <w:t xml:space="preserve">virkemidler </w:t>
      </w:r>
      <w:r w:rsidRPr="00575386">
        <w:rPr>
          <w:rFonts w:ascii="Times New Roman" w:hAnsi="Times New Roman" w:cs="Times New Roman"/>
          <w:iCs/>
          <w:sz w:val="24"/>
          <w:szCs w:val="24"/>
          <w:lang w:val="nb-NO"/>
        </w:rPr>
        <w:t xml:space="preserve">foretas det dermed - eksplisitt eller implisitt - en avveiing mellom mange ulike hensyn. </w:t>
      </w:r>
    </w:p>
    <w:p w:rsidR="00EB02F3" w:rsidRDefault="0067778A" w:rsidP="00CE04AD">
      <w:pPr>
        <w:rPr>
          <w:rFonts w:ascii="Times New Roman" w:hAnsi="Times New Roman" w:cs="Times New Roman"/>
          <w:sz w:val="24"/>
          <w:szCs w:val="24"/>
          <w:lang w:val="nb-NO"/>
        </w:rPr>
      </w:pPr>
      <w:r w:rsidRPr="00575386">
        <w:rPr>
          <w:rFonts w:ascii="Times New Roman" w:hAnsi="Times New Roman" w:cs="Times New Roman"/>
          <w:sz w:val="24"/>
          <w:szCs w:val="24"/>
          <w:lang w:val="nb-NO"/>
        </w:rPr>
        <w:t xml:space="preserve">Generelt er det slik at desto flere mål man søker å realisere, desto flere virkemidler må man ha til disposisjon. Har man kun ett mål, er det tilstrekkelig med ett virkemiddel.  </w:t>
      </w:r>
      <w:r w:rsidR="0077705B">
        <w:rPr>
          <w:rFonts w:ascii="Times New Roman" w:hAnsi="Times New Roman" w:cs="Times New Roman"/>
          <w:sz w:val="24"/>
          <w:szCs w:val="24"/>
          <w:lang w:val="nb-NO"/>
        </w:rPr>
        <w:t>Med</w:t>
      </w:r>
      <w:r w:rsidRPr="00575386">
        <w:rPr>
          <w:rFonts w:ascii="Times New Roman" w:hAnsi="Times New Roman" w:cs="Times New Roman"/>
          <w:sz w:val="24"/>
          <w:szCs w:val="24"/>
          <w:lang w:val="nb-NO"/>
        </w:rPr>
        <w:t xml:space="preserve"> to mål </w:t>
      </w:r>
      <w:r w:rsidR="0077705B">
        <w:rPr>
          <w:rFonts w:ascii="Times New Roman" w:hAnsi="Times New Roman" w:cs="Times New Roman"/>
          <w:sz w:val="24"/>
          <w:szCs w:val="24"/>
          <w:lang w:val="nb-NO"/>
        </w:rPr>
        <w:t xml:space="preserve">vil det i teorien være </w:t>
      </w:r>
      <w:r w:rsidRPr="00575386">
        <w:rPr>
          <w:rFonts w:ascii="Times New Roman" w:hAnsi="Times New Roman" w:cs="Times New Roman"/>
          <w:sz w:val="24"/>
          <w:szCs w:val="24"/>
          <w:lang w:val="nb-NO"/>
        </w:rPr>
        <w:t xml:space="preserve">tilstrekkelig </w:t>
      </w:r>
      <w:r w:rsidR="0077705B">
        <w:rPr>
          <w:rFonts w:ascii="Times New Roman" w:hAnsi="Times New Roman" w:cs="Times New Roman"/>
          <w:sz w:val="24"/>
          <w:szCs w:val="24"/>
          <w:lang w:val="nb-NO"/>
        </w:rPr>
        <w:t xml:space="preserve">og hensiktsmessig </w:t>
      </w:r>
      <w:r w:rsidRPr="00575386">
        <w:rPr>
          <w:rFonts w:ascii="Times New Roman" w:hAnsi="Times New Roman" w:cs="Times New Roman"/>
          <w:sz w:val="24"/>
          <w:szCs w:val="24"/>
          <w:lang w:val="nb-NO"/>
        </w:rPr>
        <w:t xml:space="preserve">med </w:t>
      </w:r>
      <w:r w:rsidR="0077705B">
        <w:rPr>
          <w:rFonts w:ascii="Times New Roman" w:hAnsi="Times New Roman" w:cs="Times New Roman"/>
          <w:sz w:val="24"/>
          <w:szCs w:val="24"/>
          <w:lang w:val="nb-NO"/>
        </w:rPr>
        <w:t>to virkemidler, ett per mål</w:t>
      </w:r>
      <w:r w:rsidR="00EB02F3">
        <w:rPr>
          <w:rFonts w:ascii="Times New Roman" w:hAnsi="Times New Roman" w:cs="Times New Roman"/>
          <w:sz w:val="24"/>
          <w:szCs w:val="24"/>
          <w:lang w:val="nb-NO"/>
        </w:rPr>
        <w:t xml:space="preserve"> </w:t>
      </w:r>
      <w:r w:rsidR="00EB02F3" w:rsidRPr="00575386">
        <w:rPr>
          <w:rFonts w:ascii="Times New Roman" w:hAnsi="Times New Roman" w:cs="Times New Roman"/>
          <w:sz w:val="24"/>
          <w:szCs w:val="24"/>
          <w:lang w:val="nb-NO"/>
        </w:rPr>
        <w:t>(Tinbergen-regelen)</w:t>
      </w:r>
      <w:r w:rsidR="0077705B">
        <w:rPr>
          <w:rFonts w:ascii="Times New Roman" w:hAnsi="Times New Roman" w:cs="Times New Roman"/>
          <w:sz w:val="24"/>
          <w:szCs w:val="24"/>
          <w:lang w:val="nb-NO"/>
        </w:rPr>
        <w:t xml:space="preserve">.  Dette forutsetter imidlertid at </w:t>
      </w:r>
      <w:r w:rsidRPr="00575386">
        <w:rPr>
          <w:rFonts w:ascii="Times New Roman" w:hAnsi="Times New Roman" w:cs="Times New Roman"/>
          <w:sz w:val="24"/>
          <w:szCs w:val="24"/>
          <w:lang w:val="nb-NO"/>
        </w:rPr>
        <w:t xml:space="preserve">det ikke er noen negative spillover-effekter fra det ene </w:t>
      </w:r>
      <w:r w:rsidR="0077705B">
        <w:rPr>
          <w:rFonts w:ascii="Times New Roman" w:hAnsi="Times New Roman" w:cs="Times New Roman"/>
          <w:sz w:val="24"/>
          <w:szCs w:val="24"/>
          <w:lang w:val="nb-NO"/>
        </w:rPr>
        <w:t xml:space="preserve">virkemiddelet </w:t>
      </w:r>
      <w:r w:rsidRPr="00575386">
        <w:rPr>
          <w:rFonts w:ascii="Times New Roman" w:hAnsi="Times New Roman" w:cs="Times New Roman"/>
          <w:sz w:val="24"/>
          <w:szCs w:val="24"/>
          <w:lang w:val="nb-NO"/>
        </w:rPr>
        <w:t xml:space="preserve">til det andre </w:t>
      </w:r>
      <w:r w:rsidR="0077705B">
        <w:rPr>
          <w:rFonts w:ascii="Times New Roman" w:hAnsi="Times New Roman" w:cs="Times New Roman"/>
          <w:sz w:val="24"/>
          <w:szCs w:val="24"/>
          <w:lang w:val="nb-NO"/>
        </w:rPr>
        <w:t>målet</w:t>
      </w:r>
      <w:r w:rsidRPr="00575386">
        <w:rPr>
          <w:rFonts w:ascii="Times New Roman" w:hAnsi="Times New Roman" w:cs="Times New Roman"/>
          <w:sz w:val="24"/>
          <w:szCs w:val="24"/>
          <w:lang w:val="nb-NO"/>
        </w:rPr>
        <w:t xml:space="preserve">.  </w:t>
      </w:r>
      <w:r w:rsidR="005F7457" w:rsidRPr="00575386">
        <w:rPr>
          <w:rFonts w:ascii="Times New Roman" w:hAnsi="Times New Roman" w:cs="Times New Roman"/>
          <w:sz w:val="24"/>
          <w:szCs w:val="24"/>
          <w:lang w:val="nb-NO"/>
        </w:rPr>
        <w:t xml:space="preserve"> </w:t>
      </w:r>
    </w:p>
    <w:p w:rsidR="00DE3206" w:rsidRDefault="007F32E8" w:rsidP="00CE04AD">
      <w:pPr>
        <w:rPr>
          <w:rFonts w:ascii="Times New Roman" w:hAnsi="Times New Roman" w:cs="Times New Roman"/>
          <w:sz w:val="24"/>
          <w:szCs w:val="24"/>
          <w:lang w:val="nb-NO"/>
        </w:rPr>
      </w:pPr>
      <w:r w:rsidRPr="00575386">
        <w:rPr>
          <w:rFonts w:ascii="Times New Roman" w:hAnsi="Times New Roman" w:cs="Times New Roman"/>
          <w:sz w:val="24"/>
          <w:szCs w:val="24"/>
          <w:lang w:val="nb-NO"/>
        </w:rPr>
        <w:t xml:space="preserve">Målene for gjeldende norsk landbrukspolitikk grupperes gjerne i </w:t>
      </w:r>
      <w:r w:rsidR="005F7457" w:rsidRPr="00575386">
        <w:rPr>
          <w:rFonts w:ascii="Times New Roman" w:hAnsi="Times New Roman" w:cs="Times New Roman"/>
          <w:sz w:val="24"/>
          <w:szCs w:val="24"/>
          <w:lang w:val="nb-NO"/>
        </w:rPr>
        <w:t>fire hovedmål</w:t>
      </w:r>
      <w:r w:rsidR="0067778A" w:rsidRPr="00575386">
        <w:rPr>
          <w:rFonts w:ascii="Times New Roman" w:hAnsi="Times New Roman" w:cs="Times New Roman"/>
          <w:sz w:val="24"/>
          <w:szCs w:val="24"/>
          <w:lang w:val="nb-NO"/>
        </w:rPr>
        <w:t xml:space="preserve">, </w:t>
      </w:r>
      <w:r w:rsidRPr="00575386">
        <w:rPr>
          <w:rFonts w:ascii="Times New Roman" w:hAnsi="Times New Roman" w:cs="Times New Roman"/>
          <w:sz w:val="24"/>
          <w:szCs w:val="24"/>
          <w:lang w:val="nb-NO"/>
        </w:rPr>
        <w:t>men under hver gruppe er det en rekke ulike</w:t>
      </w:r>
      <w:r w:rsidR="00E17C68" w:rsidRPr="00575386">
        <w:rPr>
          <w:rFonts w:ascii="Times New Roman" w:hAnsi="Times New Roman" w:cs="Times New Roman"/>
          <w:sz w:val="24"/>
          <w:szCs w:val="24"/>
          <w:lang w:val="nb-NO"/>
        </w:rPr>
        <w:t xml:space="preserve"> mål. </w:t>
      </w:r>
      <w:r w:rsidR="00DE3206">
        <w:rPr>
          <w:rFonts w:ascii="Times New Roman" w:hAnsi="Times New Roman" w:cs="Times New Roman"/>
          <w:sz w:val="24"/>
          <w:szCs w:val="24"/>
          <w:lang w:val="nb-NO"/>
        </w:rPr>
        <w:t xml:space="preserve">Tidligere hadde man for eksempel et offisielt mål om å sørge for at et bonde-årsverk ga en avkastning omtrent lik gjennomsnittslønnen for industriarbeidere.  </w:t>
      </w:r>
      <w:r w:rsidR="00EB02F3">
        <w:rPr>
          <w:rFonts w:ascii="Times New Roman" w:hAnsi="Times New Roman" w:cs="Times New Roman"/>
          <w:sz w:val="24"/>
          <w:szCs w:val="24"/>
          <w:lang w:val="nb-NO"/>
        </w:rPr>
        <w:t xml:space="preserve">Dette målet måtte </w:t>
      </w:r>
      <w:r w:rsidR="00DE3206">
        <w:rPr>
          <w:rFonts w:ascii="Times New Roman" w:hAnsi="Times New Roman" w:cs="Times New Roman"/>
          <w:sz w:val="24"/>
          <w:szCs w:val="24"/>
          <w:lang w:val="nb-NO"/>
        </w:rPr>
        <w:t xml:space="preserve">brytes ned i delmål for ulike typer bønder (produksjoner, bruksstørrelse, distrikt etc.), </w:t>
      </w:r>
      <w:r w:rsidR="00EB02F3">
        <w:rPr>
          <w:rFonts w:ascii="Times New Roman" w:hAnsi="Times New Roman" w:cs="Times New Roman"/>
          <w:sz w:val="24"/>
          <w:szCs w:val="24"/>
          <w:lang w:val="nb-NO"/>
        </w:rPr>
        <w:t>og det ble utarbeidet et såkalt modellbrukssystem</w:t>
      </w:r>
      <w:r w:rsidR="00337621">
        <w:rPr>
          <w:rStyle w:val="FootnoteReference"/>
          <w:rFonts w:ascii="Times New Roman" w:hAnsi="Times New Roman" w:cs="Times New Roman"/>
          <w:sz w:val="24"/>
          <w:szCs w:val="24"/>
          <w:lang w:val="nb-NO"/>
        </w:rPr>
        <w:footnoteReference w:id="5"/>
      </w:r>
      <w:r w:rsidR="00EB02F3">
        <w:rPr>
          <w:rFonts w:ascii="Times New Roman" w:hAnsi="Times New Roman" w:cs="Times New Roman"/>
          <w:sz w:val="24"/>
          <w:szCs w:val="24"/>
          <w:lang w:val="nb-NO"/>
        </w:rPr>
        <w:t xml:space="preserve"> (dvs. økonomiske modeller for ulike typer bruk) som hjelpemiddel ved dimensjonering av de ulike virkemidler. Utfordringen var å </w:t>
      </w:r>
      <w:r w:rsidR="00DE3206">
        <w:rPr>
          <w:rFonts w:ascii="Times New Roman" w:hAnsi="Times New Roman" w:cs="Times New Roman"/>
          <w:sz w:val="24"/>
          <w:szCs w:val="24"/>
          <w:lang w:val="nb-NO"/>
        </w:rPr>
        <w:t xml:space="preserve">utforme </w:t>
      </w:r>
      <w:r w:rsidR="00EB02F3">
        <w:rPr>
          <w:rFonts w:ascii="Times New Roman" w:hAnsi="Times New Roman" w:cs="Times New Roman"/>
          <w:sz w:val="24"/>
          <w:szCs w:val="24"/>
          <w:lang w:val="nb-NO"/>
        </w:rPr>
        <w:t>og dimensjonere et sett med virkemidler slik at på den ene side «</w:t>
      </w:r>
      <w:r w:rsidR="00DE3206">
        <w:rPr>
          <w:rFonts w:ascii="Times New Roman" w:hAnsi="Times New Roman" w:cs="Times New Roman"/>
          <w:sz w:val="24"/>
          <w:szCs w:val="24"/>
          <w:lang w:val="nb-NO"/>
        </w:rPr>
        <w:t>bønder flest</w:t>
      </w:r>
      <w:r w:rsidR="00EB02F3">
        <w:rPr>
          <w:rFonts w:ascii="Times New Roman" w:hAnsi="Times New Roman" w:cs="Times New Roman"/>
          <w:sz w:val="24"/>
          <w:szCs w:val="24"/>
          <w:lang w:val="nb-NO"/>
        </w:rPr>
        <w:t>»</w:t>
      </w:r>
      <w:r w:rsidR="00DE3206">
        <w:rPr>
          <w:rFonts w:ascii="Times New Roman" w:hAnsi="Times New Roman" w:cs="Times New Roman"/>
          <w:sz w:val="24"/>
          <w:szCs w:val="24"/>
          <w:lang w:val="nb-NO"/>
        </w:rPr>
        <w:t xml:space="preserve"> </w:t>
      </w:r>
      <w:r w:rsidR="00EB02F3">
        <w:rPr>
          <w:rFonts w:ascii="Times New Roman" w:hAnsi="Times New Roman" w:cs="Times New Roman"/>
          <w:sz w:val="24"/>
          <w:szCs w:val="24"/>
          <w:lang w:val="nb-NO"/>
        </w:rPr>
        <w:t>kunne o</w:t>
      </w:r>
      <w:r w:rsidR="00DE3206">
        <w:rPr>
          <w:rFonts w:ascii="Times New Roman" w:hAnsi="Times New Roman" w:cs="Times New Roman"/>
          <w:sz w:val="24"/>
          <w:szCs w:val="24"/>
          <w:lang w:val="nb-NO"/>
        </w:rPr>
        <w:t xml:space="preserve">ppnå en slik inntekt </w:t>
      </w:r>
      <w:r w:rsidR="00EB02F3">
        <w:rPr>
          <w:rFonts w:ascii="Times New Roman" w:hAnsi="Times New Roman" w:cs="Times New Roman"/>
          <w:sz w:val="24"/>
          <w:szCs w:val="24"/>
          <w:lang w:val="nb-NO"/>
        </w:rPr>
        <w:t>m</w:t>
      </w:r>
      <w:r w:rsidR="00DE3206">
        <w:rPr>
          <w:rFonts w:ascii="Times New Roman" w:hAnsi="Times New Roman" w:cs="Times New Roman"/>
          <w:sz w:val="24"/>
          <w:szCs w:val="24"/>
          <w:lang w:val="nb-NO"/>
        </w:rPr>
        <w:t xml:space="preserve">ed ett årsverks innsats, </w:t>
      </w:r>
      <w:r w:rsidR="00EB02F3">
        <w:rPr>
          <w:rFonts w:ascii="Times New Roman" w:hAnsi="Times New Roman" w:cs="Times New Roman"/>
          <w:sz w:val="24"/>
          <w:szCs w:val="24"/>
          <w:lang w:val="nb-NO"/>
        </w:rPr>
        <w:t xml:space="preserve">og på den annen side ikke innebar at noen bønder med </w:t>
      </w:r>
      <w:r w:rsidR="00DE3206">
        <w:rPr>
          <w:rFonts w:ascii="Times New Roman" w:hAnsi="Times New Roman" w:cs="Times New Roman"/>
          <w:sz w:val="24"/>
          <w:szCs w:val="24"/>
          <w:lang w:val="nb-NO"/>
        </w:rPr>
        <w:t xml:space="preserve">spesielt gode vilkår for landbruksproduksjon tjente så mye at legitimiteten til politikken («overføringer» over statsbudsjettet) ble svekket. </w:t>
      </w:r>
    </w:p>
    <w:p w:rsidR="00B75B49" w:rsidRPr="00575386" w:rsidRDefault="00E17C68" w:rsidP="00CE04AD">
      <w:pPr>
        <w:rPr>
          <w:rFonts w:ascii="Times New Roman" w:hAnsi="Times New Roman" w:cs="Times New Roman"/>
          <w:sz w:val="24"/>
          <w:szCs w:val="24"/>
          <w:lang w:val="nb-NO"/>
        </w:rPr>
      </w:pPr>
      <w:r w:rsidRPr="00575386">
        <w:rPr>
          <w:rFonts w:ascii="Times New Roman" w:hAnsi="Times New Roman" w:cs="Times New Roman"/>
          <w:sz w:val="24"/>
          <w:szCs w:val="24"/>
          <w:lang w:val="nb-NO"/>
        </w:rPr>
        <w:t xml:space="preserve">Det er </w:t>
      </w:r>
      <w:r w:rsidR="00DE3206">
        <w:rPr>
          <w:rFonts w:ascii="Times New Roman" w:hAnsi="Times New Roman" w:cs="Times New Roman"/>
          <w:sz w:val="24"/>
          <w:szCs w:val="24"/>
          <w:lang w:val="nb-NO"/>
        </w:rPr>
        <w:t xml:space="preserve">i realiteten </w:t>
      </w:r>
      <w:r w:rsidR="0067778A" w:rsidRPr="00575386">
        <w:rPr>
          <w:rFonts w:ascii="Times New Roman" w:hAnsi="Times New Roman" w:cs="Times New Roman"/>
          <w:sz w:val="24"/>
          <w:szCs w:val="24"/>
          <w:lang w:val="nb-NO"/>
        </w:rPr>
        <w:t>en rekke synergier og konflikter i virkemiddelbruken, både innen hvert enkelt målområde</w:t>
      </w:r>
      <w:r w:rsidR="005F7457" w:rsidRPr="00575386">
        <w:rPr>
          <w:rFonts w:ascii="Times New Roman" w:hAnsi="Times New Roman" w:cs="Times New Roman"/>
          <w:sz w:val="24"/>
          <w:szCs w:val="24"/>
          <w:lang w:val="nb-NO"/>
        </w:rPr>
        <w:t>,</w:t>
      </w:r>
      <w:r w:rsidR="0067778A" w:rsidRPr="00575386">
        <w:rPr>
          <w:rFonts w:ascii="Times New Roman" w:hAnsi="Times New Roman" w:cs="Times New Roman"/>
          <w:sz w:val="24"/>
          <w:szCs w:val="24"/>
          <w:lang w:val="nb-NO"/>
        </w:rPr>
        <w:t xml:space="preserve"> mellom målområder</w:t>
      </w:r>
      <w:r w:rsidR="005F7457" w:rsidRPr="00575386">
        <w:rPr>
          <w:rFonts w:ascii="Times New Roman" w:hAnsi="Times New Roman" w:cs="Times New Roman"/>
          <w:sz w:val="24"/>
          <w:szCs w:val="24"/>
          <w:lang w:val="nb-NO"/>
        </w:rPr>
        <w:t xml:space="preserve"> og over tid</w:t>
      </w:r>
      <w:r w:rsidR="0067778A" w:rsidRPr="00575386">
        <w:rPr>
          <w:rFonts w:ascii="Times New Roman" w:hAnsi="Times New Roman" w:cs="Times New Roman"/>
          <w:sz w:val="24"/>
          <w:szCs w:val="24"/>
          <w:lang w:val="nb-NO"/>
        </w:rPr>
        <w:t xml:space="preserve">.  </w:t>
      </w:r>
      <w:r w:rsidR="00AB4FE1" w:rsidRPr="00575386">
        <w:rPr>
          <w:rFonts w:ascii="Times New Roman" w:hAnsi="Times New Roman" w:cs="Times New Roman"/>
          <w:sz w:val="24"/>
          <w:szCs w:val="24"/>
          <w:lang w:val="nb-NO"/>
        </w:rPr>
        <w:t>Dette bidrar ytterligere til å øke behovet for virkemidler og gjør det enda mer komplisert å utforme en hensiktsmessig v</w:t>
      </w:r>
      <w:r w:rsidR="00B75B49" w:rsidRPr="00575386">
        <w:rPr>
          <w:rFonts w:ascii="Times New Roman" w:hAnsi="Times New Roman" w:cs="Times New Roman"/>
          <w:sz w:val="24"/>
          <w:szCs w:val="24"/>
          <w:lang w:val="nb-NO"/>
        </w:rPr>
        <w:t>irkemiddelbruk</w:t>
      </w:r>
      <w:r w:rsidR="00AB4FE1" w:rsidRPr="00575386">
        <w:rPr>
          <w:rFonts w:ascii="Times New Roman" w:hAnsi="Times New Roman" w:cs="Times New Roman"/>
          <w:sz w:val="24"/>
          <w:szCs w:val="24"/>
          <w:lang w:val="nb-NO"/>
        </w:rPr>
        <w:t xml:space="preserve">, dvs. </w:t>
      </w:r>
      <w:r w:rsidR="00B75B49" w:rsidRPr="00575386">
        <w:rPr>
          <w:rFonts w:ascii="Times New Roman" w:hAnsi="Times New Roman" w:cs="Times New Roman"/>
          <w:sz w:val="24"/>
          <w:szCs w:val="24"/>
          <w:lang w:val="nb-NO"/>
        </w:rPr>
        <w:t>sette sammen og dimensjonere de virkemid</w:t>
      </w:r>
      <w:r w:rsidR="00AB4FE1" w:rsidRPr="00575386">
        <w:rPr>
          <w:rFonts w:ascii="Times New Roman" w:hAnsi="Times New Roman" w:cs="Times New Roman"/>
          <w:sz w:val="24"/>
          <w:szCs w:val="24"/>
          <w:lang w:val="nb-NO"/>
        </w:rPr>
        <w:t xml:space="preserve">delpakker – eller landbrukspolitiske ordninger - </w:t>
      </w:r>
      <w:r w:rsidR="00B75B49" w:rsidRPr="00575386">
        <w:rPr>
          <w:rFonts w:ascii="Times New Roman" w:hAnsi="Times New Roman" w:cs="Times New Roman"/>
          <w:sz w:val="24"/>
          <w:szCs w:val="24"/>
          <w:lang w:val="nb-NO"/>
        </w:rPr>
        <w:t xml:space="preserve">som </w:t>
      </w:r>
      <w:r w:rsidR="00AB4FE1" w:rsidRPr="00575386">
        <w:rPr>
          <w:rFonts w:ascii="Times New Roman" w:hAnsi="Times New Roman" w:cs="Times New Roman"/>
          <w:sz w:val="24"/>
          <w:szCs w:val="24"/>
          <w:lang w:val="nb-NO"/>
        </w:rPr>
        <w:t xml:space="preserve">til sammen </w:t>
      </w:r>
      <w:r w:rsidR="0067778A" w:rsidRPr="00575386">
        <w:rPr>
          <w:rFonts w:ascii="Times New Roman" w:hAnsi="Times New Roman" w:cs="Times New Roman"/>
          <w:sz w:val="24"/>
          <w:szCs w:val="24"/>
          <w:lang w:val="nb-NO"/>
        </w:rPr>
        <w:t xml:space="preserve">«best mulig» bidrar til å realisere </w:t>
      </w:r>
      <w:r w:rsidR="00DE3206">
        <w:rPr>
          <w:rFonts w:ascii="Times New Roman" w:hAnsi="Times New Roman" w:cs="Times New Roman"/>
          <w:sz w:val="24"/>
          <w:szCs w:val="24"/>
          <w:lang w:val="nb-NO"/>
        </w:rPr>
        <w:t>alle mål</w:t>
      </w:r>
      <w:r w:rsidR="001370EF" w:rsidRPr="00575386">
        <w:rPr>
          <w:rFonts w:ascii="Times New Roman" w:hAnsi="Times New Roman" w:cs="Times New Roman"/>
          <w:sz w:val="24"/>
          <w:szCs w:val="24"/>
          <w:lang w:val="nb-NO"/>
        </w:rPr>
        <w:t xml:space="preserve"> </w:t>
      </w:r>
      <w:r w:rsidR="0067778A" w:rsidRPr="00575386">
        <w:rPr>
          <w:rFonts w:ascii="Times New Roman" w:hAnsi="Times New Roman" w:cs="Times New Roman"/>
          <w:sz w:val="24"/>
          <w:szCs w:val="24"/>
          <w:lang w:val="nb-NO"/>
        </w:rPr>
        <w:t xml:space="preserve">og videre </w:t>
      </w:r>
      <w:r w:rsidR="00DE3206">
        <w:rPr>
          <w:rFonts w:ascii="Times New Roman" w:hAnsi="Times New Roman" w:cs="Times New Roman"/>
          <w:sz w:val="24"/>
          <w:szCs w:val="24"/>
          <w:lang w:val="nb-NO"/>
        </w:rPr>
        <w:t xml:space="preserve">innebærer en </w:t>
      </w:r>
      <w:r w:rsidR="001370EF" w:rsidRPr="00575386">
        <w:rPr>
          <w:rFonts w:ascii="Times New Roman" w:hAnsi="Times New Roman" w:cs="Times New Roman"/>
          <w:sz w:val="24"/>
          <w:szCs w:val="24"/>
          <w:lang w:val="nb-NO"/>
        </w:rPr>
        <w:t xml:space="preserve">hensiktsmessig </w:t>
      </w:r>
      <w:r w:rsidR="00DE3206">
        <w:rPr>
          <w:rFonts w:ascii="Times New Roman" w:hAnsi="Times New Roman" w:cs="Times New Roman"/>
          <w:sz w:val="24"/>
          <w:szCs w:val="24"/>
          <w:lang w:val="nb-NO"/>
        </w:rPr>
        <w:t xml:space="preserve">avveining </w:t>
      </w:r>
      <w:r w:rsidR="001370EF" w:rsidRPr="00575386">
        <w:rPr>
          <w:rFonts w:ascii="Times New Roman" w:hAnsi="Times New Roman" w:cs="Times New Roman"/>
          <w:sz w:val="24"/>
          <w:szCs w:val="24"/>
          <w:lang w:val="nb-NO"/>
        </w:rPr>
        <w:t xml:space="preserve">mellom </w:t>
      </w:r>
      <w:r w:rsidR="0067778A" w:rsidRPr="00575386">
        <w:rPr>
          <w:rFonts w:ascii="Times New Roman" w:hAnsi="Times New Roman" w:cs="Times New Roman"/>
          <w:sz w:val="24"/>
          <w:szCs w:val="24"/>
          <w:lang w:val="nb-NO"/>
        </w:rPr>
        <w:t xml:space="preserve">kortsiktige og langsiktige </w:t>
      </w:r>
      <w:r w:rsidR="001370EF" w:rsidRPr="00575386">
        <w:rPr>
          <w:rFonts w:ascii="Times New Roman" w:hAnsi="Times New Roman" w:cs="Times New Roman"/>
          <w:sz w:val="24"/>
          <w:szCs w:val="24"/>
          <w:lang w:val="nb-NO"/>
        </w:rPr>
        <w:t>hensyn</w:t>
      </w:r>
      <w:r w:rsidR="0067778A" w:rsidRPr="00575386">
        <w:rPr>
          <w:rFonts w:ascii="Times New Roman" w:hAnsi="Times New Roman" w:cs="Times New Roman"/>
          <w:sz w:val="24"/>
          <w:szCs w:val="24"/>
          <w:lang w:val="nb-NO"/>
        </w:rPr>
        <w:t>.</w:t>
      </w:r>
      <w:r w:rsidR="005F7457" w:rsidRPr="00575386">
        <w:rPr>
          <w:rFonts w:ascii="Times New Roman" w:hAnsi="Times New Roman" w:cs="Times New Roman"/>
          <w:sz w:val="24"/>
          <w:szCs w:val="24"/>
          <w:lang w:val="nb-NO"/>
        </w:rPr>
        <w:t xml:space="preserve">  </w:t>
      </w:r>
    </w:p>
    <w:p w:rsidR="00DA7B4D" w:rsidRDefault="00DA7B4D" w:rsidP="00A46A15">
      <w:pPr>
        <w:rPr>
          <w:rFonts w:ascii="Times New Roman" w:hAnsi="Times New Roman" w:cs="Times New Roman"/>
          <w:sz w:val="24"/>
          <w:szCs w:val="24"/>
          <w:lang w:val="nb-NO"/>
        </w:rPr>
      </w:pPr>
    </w:p>
    <w:p w:rsidR="00FB69E3" w:rsidRDefault="00FB69E3" w:rsidP="00A46A15">
      <w:pPr>
        <w:rPr>
          <w:rFonts w:ascii="Times New Roman" w:hAnsi="Times New Roman" w:cs="Times New Roman"/>
          <w:sz w:val="24"/>
          <w:szCs w:val="24"/>
          <w:lang w:val="nb-NO"/>
        </w:rPr>
      </w:pPr>
    </w:p>
    <w:p w:rsidR="00A46A15" w:rsidRPr="00575386" w:rsidRDefault="000604F1" w:rsidP="00A46A15">
      <w:pPr>
        <w:rPr>
          <w:rFonts w:ascii="Times New Roman" w:hAnsi="Times New Roman" w:cs="Times New Roman"/>
          <w:sz w:val="24"/>
          <w:szCs w:val="24"/>
          <w:lang w:val="nb-NO"/>
        </w:rPr>
      </w:pPr>
      <w:r w:rsidRPr="00E13865">
        <w:rPr>
          <w:rFonts w:ascii="Times New Roman" w:hAnsi="Times New Roman" w:cs="Times New Roman"/>
          <w:b/>
          <w:sz w:val="28"/>
          <w:szCs w:val="28"/>
          <w:lang w:val="nb-NO"/>
        </w:rPr>
        <w:lastRenderedPageBreak/>
        <w:t>Virkemiddelpakker – landbrukspolitiske ordninger</w:t>
      </w:r>
      <w:r w:rsidR="00DA7B4D" w:rsidRPr="00575386">
        <w:rPr>
          <w:rFonts w:ascii="Times New Roman" w:hAnsi="Times New Roman" w:cs="Times New Roman"/>
          <w:sz w:val="24"/>
          <w:szCs w:val="24"/>
          <w:lang w:val="nb-NO"/>
        </w:rPr>
        <w:br/>
      </w:r>
      <w:r w:rsidR="00A9075D">
        <w:rPr>
          <w:rFonts w:ascii="Times New Roman" w:hAnsi="Times New Roman" w:cs="Times New Roman"/>
          <w:sz w:val="24"/>
          <w:szCs w:val="24"/>
          <w:lang w:val="nb-NO"/>
        </w:rPr>
        <w:br/>
      </w:r>
      <w:r w:rsidR="00DA7B4D" w:rsidRPr="00575386">
        <w:rPr>
          <w:rFonts w:ascii="Times New Roman" w:hAnsi="Times New Roman" w:cs="Times New Roman"/>
          <w:sz w:val="24"/>
          <w:szCs w:val="24"/>
          <w:lang w:val="nb-NO"/>
        </w:rPr>
        <w:t>N</w:t>
      </w:r>
      <w:r w:rsidR="00A46A15" w:rsidRPr="00575386">
        <w:rPr>
          <w:rFonts w:ascii="Times New Roman" w:hAnsi="Times New Roman" w:cs="Times New Roman"/>
          <w:sz w:val="24"/>
          <w:szCs w:val="24"/>
          <w:lang w:val="nb-NO"/>
        </w:rPr>
        <w:t>orsk landbrukspolitikk anvende</w:t>
      </w:r>
      <w:r w:rsidR="00FB69E3">
        <w:rPr>
          <w:rFonts w:ascii="Times New Roman" w:hAnsi="Times New Roman" w:cs="Times New Roman"/>
          <w:sz w:val="24"/>
          <w:szCs w:val="24"/>
          <w:lang w:val="nb-NO"/>
        </w:rPr>
        <w:t>r</w:t>
      </w:r>
      <w:r w:rsidR="00A46A15" w:rsidRPr="00575386">
        <w:rPr>
          <w:rFonts w:ascii="Times New Roman" w:hAnsi="Times New Roman" w:cs="Times New Roman"/>
          <w:sz w:val="24"/>
          <w:szCs w:val="24"/>
          <w:lang w:val="nb-NO"/>
        </w:rPr>
        <w:t xml:space="preserve"> virkemidler</w:t>
      </w:r>
      <w:r w:rsidR="000A0E46" w:rsidRPr="00575386">
        <w:rPr>
          <w:rFonts w:ascii="Times New Roman" w:hAnsi="Times New Roman" w:cs="Times New Roman"/>
          <w:sz w:val="24"/>
          <w:szCs w:val="24"/>
          <w:lang w:val="nb-NO"/>
        </w:rPr>
        <w:t xml:space="preserve"> som avgifter, subsidier, påbud, forbud etc.</w:t>
      </w:r>
      <w:r w:rsidR="00DA7B4D" w:rsidRPr="00575386">
        <w:rPr>
          <w:rFonts w:ascii="Times New Roman" w:hAnsi="Times New Roman" w:cs="Times New Roman"/>
          <w:sz w:val="24"/>
          <w:szCs w:val="24"/>
          <w:lang w:val="nb-NO"/>
        </w:rPr>
        <w:t xml:space="preserve">  Disse er </w:t>
      </w:r>
      <w:r w:rsidR="000A0E46" w:rsidRPr="00575386">
        <w:rPr>
          <w:rFonts w:ascii="Times New Roman" w:hAnsi="Times New Roman" w:cs="Times New Roman"/>
          <w:sz w:val="24"/>
          <w:szCs w:val="24"/>
          <w:lang w:val="nb-NO"/>
        </w:rPr>
        <w:t xml:space="preserve">hjemlet i </w:t>
      </w:r>
      <w:r w:rsidR="00A46A15" w:rsidRPr="00575386">
        <w:rPr>
          <w:rFonts w:ascii="Times New Roman" w:hAnsi="Times New Roman" w:cs="Times New Roman"/>
          <w:sz w:val="24"/>
          <w:szCs w:val="24"/>
          <w:lang w:val="nb-NO"/>
        </w:rPr>
        <w:t>lover</w:t>
      </w:r>
      <w:r w:rsidR="000A0E46" w:rsidRPr="00575386">
        <w:rPr>
          <w:rFonts w:ascii="Times New Roman" w:hAnsi="Times New Roman" w:cs="Times New Roman"/>
          <w:sz w:val="24"/>
          <w:szCs w:val="24"/>
          <w:lang w:val="nb-NO"/>
        </w:rPr>
        <w:t xml:space="preserve"> vedtatt av Stortinget</w:t>
      </w:r>
      <w:r w:rsidR="00A46A15" w:rsidRPr="00575386">
        <w:rPr>
          <w:rFonts w:ascii="Times New Roman" w:hAnsi="Times New Roman" w:cs="Times New Roman"/>
          <w:sz w:val="24"/>
          <w:szCs w:val="24"/>
          <w:lang w:val="nb-NO"/>
        </w:rPr>
        <w:t xml:space="preserve">, forskrifter </w:t>
      </w:r>
      <w:r w:rsidR="000A0E46" w:rsidRPr="00575386">
        <w:rPr>
          <w:rFonts w:ascii="Times New Roman" w:hAnsi="Times New Roman" w:cs="Times New Roman"/>
          <w:sz w:val="24"/>
          <w:szCs w:val="24"/>
          <w:lang w:val="nb-NO"/>
        </w:rPr>
        <w:t xml:space="preserve">fastsatt av regjeringen og/eller i </w:t>
      </w:r>
      <w:r w:rsidR="00A46A15" w:rsidRPr="00575386">
        <w:rPr>
          <w:rFonts w:ascii="Times New Roman" w:hAnsi="Times New Roman" w:cs="Times New Roman"/>
          <w:sz w:val="24"/>
          <w:szCs w:val="24"/>
          <w:lang w:val="nb-NO"/>
        </w:rPr>
        <w:t xml:space="preserve">avtaler </w:t>
      </w:r>
      <w:r w:rsidR="000A0E46" w:rsidRPr="00575386">
        <w:rPr>
          <w:rFonts w:ascii="Times New Roman" w:hAnsi="Times New Roman" w:cs="Times New Roman"/>
          <w:sz w:val="24"/>
          <w:szCs w:val="24"/>
          <w:lang w:val="nb-NO"/>
        </w:rPr>
        <w:t xml:space="preserve">inngått </w:t>
      </w:r>
      <w:r w:rsidR="00A46A15" w:rsidRPr="00575386">
        <w:rPr>
          <w:rFonts w:ascii="Times New Roman" w:hAnsi="Times New Roman" w:cs="Times New Roman"/>
          <w:sz w:val="24"/>
          <w:szCs w:val="24"/>
          <w:lang w:val="nb-NO"/>
        </w:rPr>
        <w:t xml:space="preserve">mellom myndighetene og </w:t>
      </w:r>
      <w:r w:rsidR="000A0E46" w:rsidRPr="00575386">
        <w:rPr>
          <w:rFonts w:ascii="Times New Roman" w:hAnsi="Times New Roman" w:cs="Times New Roman"/>
          <w:sz w:val="24"/>
          <w:szCs w:val="24"/>
          <w:lang w:val="nb-NO"/>
        </w:rPr>
        <w:t>bøndene.</w:t>
      </w:r>
      <w:r w:rsidR="00DA7B4D" w:rsidRPr="00575386">
        <w:rPr>
          <w:rFonts w:ascii="Times New Roman" w:hAnsi="Times New Roman" w:cs="Times New Roman"/>
          <w:sz w:val="24"/>
          <w:szCs w:val="24"/>
          <w:lang w:val="nb-NO"/>
        </w:rPr>
        <w:t xml:space="preserve">  </w:t>
      </w:r>
      <w:r w:rsidR="00B20F0E" w:rsidRPr="00575386">
        <w:rPr>
          <w:rFonts w:ascii="Times New Roman" w:hAnsi="Times New Roman" w:cs="Times New Roman"/>
          <w:sz w:val="24"/>
          <w:szCs w:val="24"/>
          <w:lang w:val="nb-NO"/>
        </w:rPr>
        <w:t xml:space="preserve">Når </w:t>
      </w:r>
      <w:r w:rsidR="00DA7B4D" w:rsidRPr="00575386">
        <w:rPr>
          <w:rFonts w:ascii="Times New Roman" w:hAnsi="Times New Roman" w:cs="Times New Roman"/>
          <w:sz w:val="24"/>
          <w:szCs w:val="24"/>
          <w:lang w:val="nb-NO"/>
        </w:rPr>
        <w:t xml:space="preserve">politikerne har ambisjoner om å realisere mange </w:t>
      </w:r>
      <w:r w:rsidR="00B20F0E" w:rsidRPr="00575386">
        <w:rPr>
          <w:rFonts w:ascii="Times New Roman" w:hAnsi="Times New Roman" w:cs="Times New Roman"/>
          <w:sz w:val="24"/>
          <w:szCs w:val="24"/>
          <w:lang w:val="nb-NO"/>
        </w:rPr>
        <w:t xml:space="preserve">mål blir </w:t>
      </w:r>
      <w:r w:rsidR="00083E7A">
        <w:rPr>
          <w:rFonts w:ascii="Times New Roman" w:hAnsi="Times New Roman" w:cs="Times New Roman"/>
          <w:sz w:val="24"/>
          <w:szCs w:val="24"/>
          <w:lang w:val="nb-NO"/>
        </w:rPr>
        <w:t>det</w:t>
      </w:r>
      <w:r w:rsidR="00FB69E3" w:rsidRPr="00575386">
        <w:rPr>
          <w:rFonts w:ascii="Times New Roman" w:hAnsi="Times New Roman" w:cs="Times New Roman"/>
          <w:sz w:val="24"/>
          <w:szCs w:val="24"/>
          <w:lang w:val="nb-NO"/>
        </w:rPr>
        <w:t xml:space="preserve"> </w:t>
      </w:r>
      <w:r w:rsidR="00083E7A">
        <w:rPr>
          <w:rFonts w:ascii="Times New Roman" w:hAnsi="Times New Roman" w:cs="Times New Roman"/>
          <w:sz w:val="24"/>
          <w:szCs w:val="24"/>
          <w:lang w:val="nb-NO"/>
        </w:rPr>
        <w:t>lite hensiktsmessig å</w:t>
      </w:r>
      <w:r w:rsidR="00FB69E3" w:rsidRPr="00575386">
        <w:rPr>
          <w:rFonts w:ascii="Times New Roman" w:hAnsi="Times New Roman" w:cs="Times New Roman"/>
          <w:sz w:val="24"/>
          <w:szCs w:val="24"/>
          <w:lang w:val="nb-NO"/>
        </w:rPr>
        <w:t xml:space="preserve"> </w:t>
      </w:r>
      <w:r w:rsidR="00083E7A">
        <w:rPr>
          <w:rFonts w:ascii="Times New Roman" w:hAnsi="Times New Roman" w:cs="Times New Roman"/>
          <w:sz w:val="24"/>
          <w:szCs w:val="24"/>
          <w:lang w:val="nb-NO"/>
        </w:rPr>
        <w:t xml:space="preserve">følge den såkalte Tinbergen-regelen om ett virkemiddel per mål. Desto flere mål, desto mer kompleks blir nødvendigvis </w:t>
      </w:r>
      <w:r w:rsidR="00083E7A" w:rsidRPr="00575386">
        <w:rPr>
          <w:rFonts w:ascii="Times New Roman" w:hAnsi="Times New Roman" w:cs="Times New Roman"/>
          <w:sz w:val="24"/>
          <w:szCs w:val="24"/>
          <w:lang w:val="nb-NO"/>
        </w:rPr>
        <w:t xml:space="preserve">virkemiddelbruken. </w:t>
      </w:r>
      <w:r w:rsidR="000A0E46" w:rsidRPr="00575386">
        <w:rPr>
          <w:rFonts w:ascii="Times New Roman" w:hAnsi="Times New Roman" w:cs="Times New Roman"/>
          <w:sz w:val="24"/>
          <w:szCs w:val="24"/>
          <w:lang w:val="nb-NO"/>
        </w:rPr>
        <w:t xml:space="preserve"> </w:t>
      </w:r>
      <w:r w:rsidR="00CE4B2E" w:rsidRPr="00575386">
        <w:rPr>
          <w:rFonts w:ascii="Times New Roman" w:hAnsi="Times New Roman" w:cs="Times New Roman"/>
          <w:sz w:val="24"/>
          <w:szCs w:val="24"/>
          <w:lang w:val="nb-NO"/>
        </w:rPr>
        <w:t>Det</w:t>
      </w:r>
      <w:r w:rsidR="00B20F0E" w:rsidRPr="00575386">
        <w:rPr>
          <w:rFonts w:ascii="Times New Roman" w:hAnsi="Times New Roman" w:cs="Times New Roman"/>
          <w:sz w:val="24"/>
          <w:szCs w:val="24"/>
          <w:lang w:val="nb-NO"/>
        </w:rPr>
        <w:t xml:space="preserve"> kan </w:t>
      </w:r>
      <w:r w:rsidR="00083E7A">
        <w:rPr>
          <w:rFonts w:ascii="Times New Roman" w:hAnsi="Times New Roman" w:cs="Times New Roman"/>
          <w:sz w:val="24"/>
          <w:szCs w:val="24"/>
          <w:lang w:val="nb-NO"/>
        </w:rPr>
        <w:t>derfor være</w:t>
      </w:r>
      <w:r w:rsidR="000A0E46" w:rsidRPr="00575386">
        <w:rPr>
          <w:rFonts w:ascii="Times New Roman" w:hAnsi="Times New Roman" w:cs="Times New Roman"/>
          <w:sz w:val="24"/>
          <w:szCs w:val="24"/>
          <w:lang w:val="nb-NO"/>
        </w:rPr>
        <w:t xml:space="preserve"> hensiktsmessig </w:t>
      </w:r>
      <w:r w:rsidR="00B20F0E" w:rsidRPr="00575386">
        <w:rPr>
          <w:rFonts w:ascii="Times New Roman" w:hAnsi="Times New Roman" w:cs="Times New Roman"/>
          <w:sz w:val="24"/>
          <w:szCs w:val="24"/>
          <w:lang w:val="nb-NO"/>
        </w:rPr>
        <w:t>å gruppere</w:t>
      </w:r>
      <w:r w:rsidR="000A0E46" w:rsidRPr="00575386">
        <w:rPr>
          <w:rFonts w:ascii="Times New Roman" w:hAnsi="Times New Roman" w:cs="Times New Roman"/>
          <w:sz w:val="24"/>
          <w:szCs w:val="24"/>
          <w:lang w:val="nb-NO"/>
        </w:rPr>
        <w:t xml:space="preserve"> </w:t>
      </w:r>
      <w:r w:rsidR="00083E7A">
        <w:rPr>
          <w:rFonts w:ascii="Times New Roman" w:hAnsi="Times New Roman" w:cs="Times New Roman"/>
          <w:sz w:val="24"/>
          <w:szCs w:val="24"/>
          <w:lang w:val="nb-NO"/>
        </w:rPr>
        <w:t xml:space="preserve">virkemidlene </w:t>
      </w:r>
      <w:r w:rsidR="000A0E46" w:rsidRPr="00575386">
        <w:rPr>
          <w:rFonts w:ascii="Times New Roman" w:hAnsi="Times New Roman" w:cs="Times New Roman"/>
          <w:sz w:val="24"/>
          <w:szCs w:val="24"/>
          <w:lang w:val="nb-NO"/>
        </w:rPr>
        <w:t xml:space="preserve">i </w:t>
      </w:r>
      <w:r w:rsidR="000A0E46" w:rsidRPr="00575386">
        <w:rPr>
          <w:rFonts w:ascii="Times New Roman" w:hAnsi="Times New Roman" w:cs="Times New Roman"/>
          <w:i/>
          <w:sz w:val="24"/>
          <w:szCs w:val="24"/>
          <w:lang w:val="nb-NO"/>
        </w:rPr>
        <w:t>virkemiddelpakker</w:t>
      </w:r>
      <w:r w:rsidR="000A0E46" w:rsidRPr="00575386">
        <w:rPr>
          <w:rFonts w:ascii="Times New Roman" w:hAnsi="Times New Roman" w:cs="Times New Roman"/>
          <w:sz w:val="24"/>
          <w:szCs w:val="24"/>
          <w:lang w:val="nb-NO"/>
        </w:rPr>
        <w:t xml:space="preserve"> eller </w:t>
      </w:r>
      <w:r w:rsidR="000A0E46" w:rsidRPr="00575386">
        <w:rPr>
          <w:rFonts w:ascii="Times New Roman" w:hAnsi="Times New Roman" w:cs="Times New Roman"/>
          <w:i/>
          <w:sz w:val="24"/>
          <w:szCs w:val="24"/>
          <w:lang w:val="nb-NO"/>
        </w:rPr>
        <w:t>ordninger</w:t>
      </w:r>
      <w:r w:rsidR="000A0E46" w:rsidRPr="00575386">
        <w:rPr>
          <w:rFonts w:ascii="Times New Roman" w:hAnsi="Times New Roman" w:cs="Times New Roman"/>
          <w:sz w:val="24"/>
          <w:szCs w:val="24"/>
          <w:lang w:val="nb-NO"/>
        </w:rPr>
        <w:t xml:space="preserve">, ut ifra hvordan virkemidlene - direkte eller indirekte - påvirker </w:t>
      </w:r>
      <w:r w:rsidR="00A46A15" w:rsidRPr="00575386">
        <w:rPr>
          <w:rFonts w:ascii="Times New Roman" w:hAnsi="Times New Roman" w:cs="Times New Roman"/>
          <w:sz w:val="24"/>
          <w:szCs w:val="24"/>
          <w:lang w:val="nb-NO"/>
        </w:rPr>
        <w:t xml:space="preserve">landbruksutøvernes handlingsrom.  </w:t>
      </w:r>
    </w:p>
    <w:p w:rsidR="00A46A15" w:rsidRPr="00575386" w:rsidRDefault="00A46A15" w:rsidP="00A46A15">
      <w:pPr>
        <w:rPr>
          <w:rFonts w:ascii="Times New Roman" w:hAnsi="Times New Roman" w:cs="Times New Roman"/>
          <w:sz w:val="24"/>
          <w:szCs w:val="24"/>
          <w:lang w:val="nb-NO"/>
        </w:rPr>
      </w:pPr>
      <w:r w:rsidRPr="00575386">
        <w:rPr>
          <w:rFonts w:ascii="Times New Roman" w:hAnsi="Times New Roman" w:cs="Times New Roman"/>
          <w:sz w:val="24"/>
          <w:szCs w:val="24"/>
          <w:lang w:val="nb-NO"/>
        </w:rPr>
        <w:t xml:space="preserve"> Noen ordninger setter </w:t>
      </w:r>
      <w:r w:rsidRPr="00575386">
        <w:rPr>
          <w:rFonts w:ascii="Times New Roman" w:hAnsi="Times New Roman" w:cs="Times New Roman"/>
          <w:i/>
          <w:sz w:val="24"/>
          <w:szCs w:val="24"/>
          <w:lang w:val="nb-NO"/>
        </w:rPr>
        <w:t>rammer</w:t>
      </w:r>
      <w:r w:rsidRPr="00575386">
        <w:rPr>
          <w:rFonts w:ascii="Times New Roman" w:hAnsi="Times New Roman" w:cs="Times New Roman"/>
          <w:sz w:val="24"/>
          <w:szCs w:val="24"/>
          <w:lang w:val="nb-NO"/>
        </w:rPr>
        <w:t xml:space="preserve"> for hva eiere og brukere av landbrukseiendom kan foreta seg mens andre </w:t>
      </w:r>
      <w:r w:rsidRPr="00575386">
        <w:rPr>
          <w:rFonts w:ascii="Times New Roman" w:hAnsi="Times New Roman" w:cs="Times New Roman"/>
          <w:i/>
          <w:sz w:val="24"/>
          <w:szCs w:val="24"/>
          <w:lang w:val="nb-NO"/>
        </w:rPr>
        <w:t>påvirker</w:t>
      </w:r>
      <w:r w:rsidRPr="00575386">
        <w:rPr>
          <w:rFonts w:ascii="Times New Roman" w:hAnsi="Times New Roman" w:cs="Times New Roman"/>
          <w:sz w:val="24"/>
          <w:szCs w:val="24"/>
          <w:lang w:val="nb-NO"/>
        </w:rPr>
        <w:t xml:space="preserve"> direkte eller indirekte lønnsomheten av ulike landbruksproduksjoner. Ordningene regulerer: </w:t>
      </w:r>
      <w:r w:rsidRPr="00575386">
        <w:rPr>
          <w:rFonts w:ascii="Times New Roman" w:hAnsi="Times New Roman" w:cs="Times New Roman"/>
          <w:sz w:val="24"/>
          <w:szCs w:val="24"/>
          <w:lang w:val="nb-NO"/>
        </w:rPr>
        <w:br/>
        <w:t xml:space="preserve">- </w:t>
      </w:r>
      <w:r w:rsidRPr="00575386">
        <w:rPr>
          <w:rFonts w:ascii="Times New Roman" w:hAnsi="Times New Roman" w:cs="Times New Roman"/>
          <w:i/>
          <w:sz w:val="24"/>
          <w:szCs w:val="24"/>
          <w:lang w:val="nb-NO"/>
        </w:rPr>
        <w:t>hvem</w:t>
      </w:r>
      <w:r w:rsidRPr="00575386">
        <w:rPr>
          <w:rFonts w:ascii="Times New Roman" w:hAnsi="Times New Roman" w:cs="Times New Roman"/>
          <w:sz w:val="24"/>
          <w:szCs w:val="24"/>
          <w:lang w:val="nb-NO"/>
        </w:rPr>
        <w:t xml:space="preserve"> som rekrutteres til de ulike posisjoner som eiere og brukere av jordbrukets ressurser og </w:t>
      </w:r>
      <w:r w:rsidR="00A30B70">
        <w:rPr>
          <w:rFonts w:ascii="Times New Roman" w:hAnsi="Times New Roman" w:cs="Times New Roman"/>
          <w:sz w:val="24"/>
          <w:szCs w:val="24"/>
          <w:lang w:val="nb-NO"/>
        </w:rPr>
        <w:t>til</w:t>
      </w:r>
      <w:r w:rsidR="00151EA2" w:rsidRPr="00575386">
        <w:rPr>
          <w:rFonts w:ascii="Times New Roman" w:hAnsi="Times New Roman" w:cs="Times New Roman"/>
          <w:sz w:val="24"/>
          <w:szCs w:val="24"/>
          <w:lang w:val="nb-NO"/>
        </w:rPr>
        <w:t xml:space="preserve"> </w:t>
      </w:r>
      <w:r w:rsidRPr="00575386">
        <w:rPr>
          <w:rFonts w:ascii="Times New Roman" w:hAnsi="Times New Roman" w:cs="Times New Roman"/>
          <w:sz w:val="24"/>
          <w:szCs w:val="24"/>
          <w:lang w:val="nb-NO"/>
        </w:rPr>
        <w:t xml:space="preserve">hvilke </w:t>
      </w:r>
      <w:r w:rsidR="00151EA2" w:rsidRPr="00575386">
        <w:rPr>
          <w:rFonts w:ascii="Times New Roman" w:hAnsi="Times New Roman" w:cs="Times New Roman"/>
          <w:sz w:val="24"/>
          <w:szCs w:val="24"/>
          <w:lang w:val="nb-NO"/>
        </w:rPr>
        <w:t>betingelser</w:t>
      </w:r>
      <w:r w:rsidRPr="00575386">
        <w:rPr>
          <w:rFonts w:ascii="Times New Roman" w:hAnsi="Times New Roman" w:cs="Times New Roman"/>
          <w:sz w:val="24"/>
          <w:szCs w:val="24"/>
          <w:lang w:val="nb-NO"/>
        </w:rPr>
        <w:t>, herunder regler om oppdeling og sammenslåing av eiendoms- og bruksenheter (salg/overføring eller utleie av hele eller deler av en eiendom)</w:t>
      </w:r>
      <w:r w:rsidRPr="00575386">
        <w:rPr>
          <w:rFonts w:ascii="Times New Roman" w:hAnsi="Times New Roman" w:cs="Times New Roman"/>
          <w:sz w:val="24"/>
          <w:szCs w:val="24"/>
          <w:lang w:val="nb-NO"/>
        </w:rPr>
        <w:br/>
        <w:t xml:space="preserve">- </w:t>
      </w:r>
      <w:r w:rsidRPr="00575386">
        <w:rPr>
          <w:rFonts w:ascii="Times New Roman" w:hAnsi="Times New Roman" w:cs="Times New Roman"/>
          <w:i/>
          <w:sz w:val="24"/>
          <w:szCs w:val="24"/>
          <w:lang w:val="nb-NO"/>
        </w:rPr>
        <w:t>hva</w:t>
      </w:r>
      <w:r w:rsidRPr="00575386">
        <w:rPr>
          <w:rFonts w:ascii="Times New Roman" w:hAnsi="Times New Roman" w:cs="Times New Roman"/>
          <w:sz w:val="24"/>
          <w:szCs w:val="24"/>
          <w:lang w:val="nb-NO"/>
        </w:rPr>
        <w:t xml:space="preserve"> hver enkelt landbrukseiendom kan benyttes til (tillatelser, påbud og forbud ), dvs. regler for produksjon (prosesser og mengder)</w:t>
      </w:r>
      <w:r w:rsidR="00151EA2" w:rsidRPr="00575386">
        <w:rPr>
          <w:rFonts w:ascii="Times New Roman" w:hAnsi="Times New Roman" w:cs="Times New Roman"/>
          <w:sz w:val="24"/>
          <w:szCs w:val="24"/>
          <w:lang w:val="nb-NO"/>
        </w:rPr>
        <w:t>, investeringer</w:t>
      </w:r>
      <w:r w:rsidRPr="00575386">
        <w:rPr>
          <w:rFonts w:ascii="Times New Roman" w:hAnsi="Times New Roman" w:cs="Times New Roman"/>
          <w:sz w:val="24"/>
          <w:szCs w:val="24"/>
          <w:lang w:val="nb-NO"/>
        </w:rPr>
        <w:t xml:space="preserve"> og omdisponering av arealer og bygningsmasse til andre formål</w:t>
      </w:r>
      <w:r w:rsidRPr="00575386">
        <w:rPr>
          <w:rFonts w:ascii="Times New Roman" w:hAnsi="Times New Roman" w:cs="Times New Roman"/>
          <w:sz w:val="24"/>
          <w:szCs w:val="24"/>
          <w:lang w:val="nb-NO"/>
        </w:rPr>
        <w:br/>
        <w:t xml:space="preserve">- </w:t>
      </w:r>
      <w:r w:rsidRPr="00575386">
        <w:rPr>
          <w:rFonts w:ascii="Times New Roman" w:hAnsi="Times New Roman" w:cs="Times New Roman"/>
          <w:i/>
          <w:sz w:val="24"/>
          <w:szCs w:val="24"/>
          <w:lang w:val="nb-NO"/>
        </w:rPr>
        <w:t>hvordan</w:t>
      </w:r>
      <w:r w:rsidRPr="00575386">
        <w:rPr>
          <w:rFonts w:ascii="Times New Roman" w:hAnsi="Times New Roman" w:cs="Times New Roman"/>
          <w:sz w:val="24"/>
          <w:szCs w:val="24"/>
          <w:lang w:val="nb-NO"/>
        </w:rPr>
        <w:t xml:space="preserve"> priser for innsatsfaktorer og produkter bestemmes, herunder offentlige støtteordninger og avgifter </w:t>
      </w:r>
    </w:p>
    <w:p w:rsidR="004A74FF" w:rsidRPr="00575386" w:rsidRDefault="004A74FF" w:rsidP="00CE04AD">
      <w:pPr>
        <w:rPr>
          <w:rFonts w:ascii="Times New Roman" w:hAnsi="Times New Roman" w:cs="Times New Roman"/>
          <w:sz w:val="24"/>
          <w:szCs w:val="24"/>
          <w:lang w:val="nb-NO"/>
        </w:rPr>
      </w:pPr>
    </w:p>
    <w:p w:rsidR="00337621" w:rsidRDefault="006831DD" w:rsidP="00E90436">
      <w:pPr>
        <w:rPr>
          <w:rFonts w:ascii="Times New Roman" w:hAnsi="Times New Roman" w:cs="Times New Roman"/>
          <w:sz w:val="24"/>
          <w:szCs w:val="24"/>
          <w:lang w:val="nb-NO"/>
        </w:rPr>
      </w:pPr>
      <w:r w:rsidRPr="00E13865">
        <w:rPr>
          <w:rFonts w:ascii="Times New Roman" w:hAnsi="Times New Roman" w:cs="Times New Roman"/>
          <w:b/>
          <w:sz w:val="28"/>
          <w:szCs w:val="28"/>
          <w:lang w:val="nb-NO"/>
        </w:rPr>
        <w:t>Landbrukspoliti</w:t>
      </w:r>
      <w:r w:rsidR="00CC29D1" w:rsidRPr="00E13865">
        <w:rPr>
          <w:rFonts w:ascii="Times New Roman" w:hAnsi="Times New Roman" w:cs="Times New Roman"/>
          <w:b/>
          <w:sz w:val="28"/>
          <w:szCs w:val="28"/>
          <w:lang w:val="nb-NO"/>
        </w:rPr>
        <w:t>k</w:t>
      </w:r>
      <w:r w:rsidRPr="00E13865">
        <w:rPr>
          <w:rFonts w:ascii="Times New Roman" w:hAnsi="Times New Roman" w:cs="Times New Roman"/>
          <w:b/>
          <w:sz w:val="28"/>
          <w:szCs w:val="28"/>
          <w:lang w:val="nb-NO"/>
        </w:rPr>
        <w:t>k</w:t>
      </w:r>
      <w:r w:rsidR="00CC29D1" w:rsidRPr="00E13865">
        <w:rPr>
          <w:rFonts w:ascii="Times New Roman" w:hAnsi="Times New Roman" w:cs="Times New Roman"/>
          <w:b/>
          <w:sz w:val="28"/>
          <w:szCs w:val="28"/>
          <w:lang w:val="nb-NO"/>
        </w:rPr>
        <w:t xml:space="preserve"> – </w:t>
      </w:r>
      <w:r w:rsidRPr="00E13865">
        <w:rPr>
          <w:rFonts w:ascii="Times New Roman" w:hAnsi="Times New Roman" w:cs="Times New Roman"/>
          <w:b/>
          <w:sz w:val="28"/>
          <w:szCs w:val="28"/>
          <w:lang w:val="nb-NO"/>
        </w:rPr>
        <w:t xml:space="preserve">resultat av historiske prosesser </w:t>
      </w:r>
      <w:r w:rsidR="00CC29D1" w:rsidRPr="00E13865">
        <w:rPr>
          <w:rFonts w:ascii="Times New Roman" w:hAnsi="Times New Roman" w:cs="Times New Roman"/>
          <w:b/>
          <w:sz w:val="28"/>
          <w:szCs w:val="28"/>
          <w:lang w:val="nb-NO"/>
        </w:rPr>
        <w:br/>
      </w:r>
      <w:r w:rsidR="00CC29D1" w:rsidRPr="00575386">
        <w:rPr>
          <w:rFonts w:ascii="Times New Roman" w:hAnsi="Times New Roman" w:cs="Times New Roman"/>
          <w:sz w:val="24"/>
          <w:szCs w:val="24"/>
          <w:lang w:val="nb-NO"/>
        </w:rPr>
        <w:br/>
      </w:r>
      <w:r w:rsidR="00337621">
        <w:rPr>
          <w:rFonts w:ascii="Times New Roman" w:hAnsi="Times New Roman" w:cs="Times New Roman"/>
          <w:sz w:val="24"/>
          <w:szCs w:val="24"/>
          <w:lang w:val="nb-NO"/>
        </w:rPr>
        <w:t xml:space="preserve">Hovedtrekkene i </w:t>
      </w:r>
      <w:r w:rsidR="006827AE" w:rsidRPr="00575386">
        <w:rPr>
          <w:rFonts w:ascii="Times New Roman" w:hAnsi="Times New Roman" w:cs="Times New Roman"/>
          <w:sz w:val="24"/>
          <w:szCs w:val="24"/>
          <w:lang w:val="nb-NO"/>
        </w:rPr>
        <w:t xml:space="preserve">vårt landbrukspolitiske system </w:t>
      </w:r>
      <w:r w:rsidR="00337621">
        <w:rPr>
          <w:rFonts w:ascii="Times New Roman" w:hAnsi="Times New Roman" w:cs="Times New Roman"/>
          <w:sz w:val="24"/>
          <w:szCs w:val="24"/>
          <w:lang w:val="nb-NO"/>
        </w:rPr>
        <w:t>har som nevnt ligget fast siden midten av</w:t>
      </w:r>
      <w:r w:rsidR="007E093E" w:rsidRPr="00575386">
        <w:rPr>
          <w:rFonts w:ascii="Times New Roman" w:hAnsi="Times New Roman" w:cs="Times New Roman"/>
          <w:sz w:val="24"/>
          <w:szCs w:val="24"/>
          <w:lang w:val="nb-NO"/>
        </w:rPr>
        <w:t xml:space="preserve"> 1900-tallet</w:t>
      </w:r>
      <w:r w:rsidR="000256AE" w:rsidRPr="00575386">
        <w:rPr>
          <w:rFonts w:ascii="Times New Roman" w:hAnsi="Times New Roman" w:cs="Times New Roman"/>
          <w:sz w:val="24"/>
          <w:szCs w:val="24"/>
          <w:lang w:val="nb-NO"/>
        </w:rPr>
        <w:t>.  Mange av d</w:t>
      </w:r>
      <w:r w:rsidR="006827AE" w:rsidRPr="00575386">
        <w:rPr>
          <w:rFonts w:ascii="Times New Roman" w:hAnsi="Times New Roman" w:cs="Times New Roman"/>
          <w:sz w:val="24"/>
          <w:szCs w:val="24"/>
          <w:lang w:val="nb-NO"/>
        </w:rPr>
        <w:t>e viktigste ordningene (</w:t>
      </w:r>
      <w:r w:rsidR="00E90436" w:rsidRPr="00575386">
        <w:rPr>
          <w:rFonts w:ascii="Times New Roman" w:hAnsi="Times New Roman" w:cs="Times New Roman"/>
          <w:sz w:val="24"/>
          <w:szCs w:val="24"/>
          <w:lang w:val="nb-NO"/>
        </w:rPr>
        <w:t xml:space="preserve">markedsordninger, </w:t>
      </w:r>
      <w:r w:rsidR="006827AE" w:rsidRPr="00575386">
        <w:rPr>
          <w:rFonts w:ascii="Times New Roman" w:hAnsi="Times New Roman" w:cs="Times New Roman"/>
          <w:sz w:val="24"/>
          <w:szCs w:val="24"/>
          <w:lang w:val="nb-NO"/>
        </w:rPr>
        <w:t xml:space="preserve">grensevern, </w:t>
      </w:r>
      <w:r w:rsidR="000256AE" w:rsidRPr="00575386">
        <w:rPr>
          <w:rFonts w:ascii="Times New Roman" w:hAnsi="Times New Roman" w:cs="Times New Roman"/>
          <w:sz w:val="24"/>
          <w:szCs w:val="24"/>
          <w:lang w:val="nb-NO"/>
        </w:rPr>
        <w:t xml:space="preserve">støtteordninger, </w:t>
      </w:r>
      <w:r w:rsidR="006827AE" w:rsidRPr="00575386">
        <w:rPr>
          <w:rFonts w:ascii="Times New Roman" w:hAnsi="Times New Roman" w:cs="Times New Roman"/>
          <w:sz w:val="24"/>
          <w:szCs w:val="24"/>
          <w:lang w:val="nb-NO"/>
        </w:rPr>
        <w:t>produksjonsregulering</w:t>
      </w:r>
      <w:r w:rsidR="00E90436" w:rsidRPr="00575386">
        <w:rPr>
          <w:rFonts w:ascii="Times New Roman" w:hAnsi="Times New Roman" w:cs="Times New Roman"/>
          <w:sz w:val="24"/>
          <w:szCs w:val="24"/>
          <w:lang w:val="nb-NO"/>
        </w:rPr>
        <w:t xml:space="preserve">) ble </w:t>
      </w:r>
      <w:r w:rsidR="007E093E" w:rsidRPr="00575386">
        <w:rPr>
          <w:rFonts w:ascii="Times New Roman" w:hAnsi="Times New Roman" w:cs="Times New Roman"/>
          <w:sz w:val="24"/>
          <w:szCs w:val="24"/>
          <w:lang w:val="nb-NO"/>
        </w:rPr>
        <w:t xml:space="preserve">også </w:t>
      </w:r>
      <w:r w:rsidR="00E90436" w:rsidRPr="00575386">
        <w:rPr>
          <w:rFonts w:ascii="Times New Roman" w:hAnsi="Times New Roman" w:cs="Times New Roman"/>
          <w:sz w:val="24"/>
          <w:szCs w:val="24"/>
          <w:lang w:val="nb-NO"/>
        </w:rPr>
        <w:t>etablert i forrige århundre</w:t>
      </w:r>
      <w:r w:rsidR="006827AE" w:rsidRPr="00575386">
        <w:rPr>
          <w:rFonts w:ascii="Times New Roman" w:hAnsi="Times New Roman" w:cs="Times New Roman"/>
          <w:sz w:val="24"/>
          <w:szCs w:val="24"/>
          <w:lang w:val="nb-NO"/>
        </w:rPr>
        <w:t xml:space="preserve">, </w:t>
      </w:r>
      <w:r w:rsidR="00E90436" w:rsidRPr="00575386">
        <w:rPr>
          <w:rFonts w:ascii="Times New Roman" w:hAnsi="Times New Roman" w:cs="Times New Roman"/>
          <w:sz w:val="24"/>
          <w:szCs w:val="24"/>
          <w:lang w:val="nb-NO"/>
        </w:rPr>
        <w:t xml:space="preserve">mens enkelte (for eksempel regler for arv og overføring av landbrukseiendommer) har sine røtter flere hundre år tilbake i tid. </w:t>
      </w:r>
      <w:r w:rsidR="000E3D5D" w:rsidRPr="00575386">
        <w:rPr>
          <w:rFonts w:ascii="Times New Roman" w:hAnsi="Times New Roman" w:cs="Times New Roman"/>
          <w:sz w:val="24"/>
          <w:szCs w:val="24"/>
          <w:lang w:val="nb-NO"/>
        </w:rPr>
        <w:t xml:space="preserve">Gjeldende landbrukspolitikk er </w:t>
      </w:r>
      <w:r w:rsidR="00E90436" w:rsidRPr="00575386">
        <w:rPr>
          <w:rFonts w:ascii="Times New Roman" w:hAnsi="Times New Roman" w:cs="Times New Roman"/>
          <w:sz w:val="24"/>
          <w:szCs w:val="24"/>
          <w:lang w:val="nb-NO"/>
        </w:rPr>
        <w:t xml:space="preserve">altså </w:t>
      </w:r>
      <w:r w:rsidR="000E3D5D" w:rsidRPr="00575386">
        <w:rPr>
          <w:rFonts w:ascii="Times New Roman" w:hAnsi="Times New Roman" w:cs="Times New Roman"/>
          <w:sz w:val="24"/>
          <w:szCs w:val="24"/>
          <w:lang w:val="nb-NO"/>
        </w:rPr>
        <w:t xml:space="preserve">et akkumulert resultat av en rekke politiske prosesser som har pågått over </w:t>
      </w:r>
      <w:r w:rsidR="00E90436" w:rsidRPr="00575386">
        <w:rPr>
          <w:rFonts w:ascii="Times New Roman" w:hAnsi="Times New Roman" w:cs="Times New Roman"/>
          <w:sz w:val="24"/>
          <w:szCs w:val="24"/>
          <w:lang w:val="nb-NO"/>
        </w:rPr>
        <w:t>lang tid</w:t>
      </w:r>
      <w:r w:rsidR="000E3D5D" w:rsidRPr="00575386">
        <w:rPr>
          <w:rFonts w:ascii="Times New Roman" w:hAnsi="Times New Roman" w:cs="Times New Roman"/>
          <w:sz w:val="24"/>
          <w:szCs w:val="24"/>
          <w:lang w:val="nb-NO"/>
        </w:rPr>
        <w:t>.</w:t>
      </w:r>
    </w:p>
    <w:p w:rsidR="00384446" w:rsidRPr="00575386" w:rsidRDefault="00337621" w:rsidP="00E90436">
      <w:pPr>
        <w:rPr>
          <w:rFonts w:ascii="Times New Roman" w:hAnsi="Times New Roman" w:cs="Times New Roman"/>
          <w:sz w:val="24"/>
          <w:szCs w:val="24"/>
          <w:lang w:val="nb-NO"/>
        </w:rPr>
      </w:pPr>
      <w:r>
        <w:rPr>
          <w:rFonts w:ascii="Times New Roman" w:hAnsi="Times New Roman" w:cs="Times New Roman"/>
          <w:sz w:val="24"/>
          <w:szCs w:val="24"/>
          <w:lang w:val="nb-NO"/>
        </w:rPr>
        <w:t>Utformingen av</w:t>
      </w:r>
      <w:r w:rsidRPr="00575386">
        <w:rPr>
          <w:rFonts w:ascii="Times New Roman" w:hAnsi="Times New Roman" w:cs="Times New Roman"/>
          <w:sz w:val="24"/>
          <w:szCs w:val="24"/>
          <w:lang w:val="nb-NO"/>
        </w:rPr>
        <w:t xml:space="preserve"> det landbrukspolitiske system – dvs. reglene for hvordan beslutninger om politikkens virkemidler skal fattes - </w:t>
      </w:r>
      <w:r>
        <w:rPr>
          <w:rFonts w:ascii="Times New Roman" w:hAnsi="Times New Roman" w:cs="Times New Roman"/>
          <w:sz w:val="24"/>
          <w:szCs w:val="24"/>
          <w:lang w:val="nb-NO"/>
        </w:rPr>
        <w:t xml:space="preserve">vil </w:t>
      </w:r>
      <w:r w:rsidRPr="00575386">
        <w:rPr>
          <w:rFonts w:ascii="Times New Roman" w:hAnsi="Times New Roman" w:cs="Times New Roman"/>
          <w:sz w:val="24"/>
          <w:szCs w:val="24"/>
          <w:lang w:val="nb-NO"/>
        </w:rPr>
        <w:t xml:space="preserve">påvirke den framtidige utformingen av de politiske ordningene.  Innføring av nye ordninger, eller justeringer av virkemidlene i eksisterende ordninger (kvoter, tollsatser etc.), vil </w:t>
      </w:r>
      <w:r>
        <w:rPr>
          <w:rFonts w:ascii="Times New Roman" w:hAnsi="Times New Roman" w:cs="Times New Roman"/>
          <w:sz w:val="24"/>
          <w:szCs w:val="24"/>
          <w:lang w:val="nb-NO"/>
        </w:rPr>
        <w:t>som regel</w:t>
      </w:r>
      <w:r w:rsidRPr="00575386">
        <w:rPr>
          <w:rFonts w:ascii="Times New Roman" w:hAnsi="Times New Roman" w:cs="Times New Roman"/>
          <w:sz w:val="24"/>
          <w:szCs w:val="24"/>
          <w:lang w:val="nb-NO"/>
        </w:rPr>
        <w:t xml:space="preserve"> påvirke næringens lønnsomhet, aktørenes forventninger til framtiden, omsetningen av eiendommer og dermed næringens struktur, rekrutteringen til næringen, investeringer i bygninger og landbruksarealer etc.  </w:t>
      </w:r>
      <w:r>
        <w:rPr>
          <w:rFonts w:ascii="Times New Roman" w:hAnsi="Times New Roman" w:cs="Times New Roman"/>
          <w:sz w:val="24"/>
          <w:szCs w:val="24"/>
          <w:lang w:val="nb-NO"/>
        </w:rPr>
        <w:br/>
      </w:r>
      <w:r>
        <w:rPr>
          <w:rFonts w:ascii="Times New Roman" w:hAnsi="Times New Roman" w:cs="Times New Roman"/>
          <w:sz w:val="24"/>
          <w:szCs w:val="24"/>
          <w:lang w:val="nb-NO"/>
        </w:rPr>
        <w:br/>
      </w:r>
      <w:r w:rsidRPr="00575386">
        <w:rPr>
          <w:rFonts w:ascii="Times New Roman" w:hAnsi="Times New Roman" w:cs="Times New Roman"/>
          <w:sz w:val="24"/>
          <w:szCs w:val="24"/>
          <w:lang w:val="nb-NO"/>
        </w:rPr>
        <w:t xml:space="preserve">Over tid har det blitt etablert en rekke ulike ordninger eller virkemiddelpakker som griper inn i hverandre. Noen virkemidler forsterker hverandre mens andre fungerer som henholdsvis gass og brems.  Eksempler på dette er økonomiske støtteordninger som stimulerer produksjonen og kvoteordninger som bremser produksjonen.  </w:t>
      </w:r>
      <w:r>
        <w:rPr>
          <w:rFonts w:ascii="Times New Roman" w:hAnsi="Times New Roman" w:cs="Times New Roman"/>
          <w:sz w:val="24"/>
          <w:szCs w:val="24"/>
          <w:lang w:val="nb-NO"/>
        </w:rPr>
        <w:t>Ulike virkemidler</w:t>
      </w:r>
      <w:r w:rsidRPr="00575386">
        <w:rPr>
          <w:rFonts w:ascii="Times New Roman" w:hAnsi="Times New Roman" w:cs="Times New Roman"/>
          <w:sz w:val="24"/>
          <w:szCs w:val="24"/>
          <w:lang w:val="nb-NO"/>
        </w:rPr>
        <w:t xml:space="preserve"> </w:t>
      </w:r>
      <w:r>
        <w:rPr>
          <w:rFonts w:ascii="Times New Roman" w:hAnsi="Times New Roman" w:cs="Times New Roman"/>
          <w:sz w:val="24"/>
          <w:szCs w:val="24"/>
          <w:lang w:val="nb-NO"/>
        </w:rPr>
        <w:t>påvirker</w:t>
      </w:r>
      <w:r w:rsidRPr="00575386">
        <w:rPr>
          <w:rFonts w:ascii="Times New Roman" w:hAnsi="Times New Roman" w:cs="Times New Roman"/>
          <w:sz w:val="24"/>
          <w:szCs w:val="24"/>
          <w:lang w:val="nb-NO"/>
        </w:rPr>
        <w:t xml:space="preserve"> næringsutøverne i ulike og </w:t>
      </w:r>
      <w:r>
        <w:rPr>
          <w:rFonts w:ascii="Times New Roman" w:hAnsi="Times New Roman" w:cs="Times New Roman"/>
          <w:sz w:val="24"/>
          <w:szCs w:val="24"/>
          <w:lang w:val="nb-NO"/>
        </w:rPr>
        <w:t>av og til</w:t>
      </w:r>
      <w:r w:rsidRPr="00575386">
        <w:rPr>
          <w:rFonts w:ascii="Times New Roman" w:hAnsi="Times New Roman" w:cs="Times New Roman"/>
          <w:sz w:val="24"/>
          <w:szCs w:val="24"/>
          <w:lang w:val="nb-NO"/>
        </w:rPr>
        <w:t xml:space="preserve"> motsatt</w:t>
      </w:r>
      <w:r>
        <w:rPr>
          <w:rFonts w:ascii="Times New Roman" w:hAnsi="Times New Roman" w:cs="Times New Roman"/>
          <w:sz w:val="24"/>
          <w:szCs w:val="24"/>
          <w:lang w:val="nb-NO"/>
        </w:rPr>
        <w:t>e</w:t>
      </w:r>
      <w:r w:rsidRPr="00575386">
        <w:rPr>
          <w:rFonts w:ascii="Times New Roman" w:hAnsi="Times New Roman" w:cs="Times New Roman"/>
          <w:sz w:val="24"/>
          <w:szCs w:val="24"/>
          <w:lang w:val="nb-NO"/>
        </w:rPr>
        <w:t xml:space="preserve"> retninger.   </w:t>
      </w:r>
      <w:r w:rsidRPr="00575386">
        <w:rPr>
          <w:rFonts w:ascii="Times New Roman" w:hAnsi="Times New Roman" w:cs="Times New Roman"/>
          <w:sz w:val="24"/>
          <w:szCs w:val="24"/>
          <w:lang w:val="nb-NO"/>
        </w:rPr>
        <w:br/>
      </w:r>
      <w:r w:rsidRPr="00575386">
        <w:rPr>
          <w:rFonts w:ascii="Times New Roman" w:hAnsi="Times New Roman" w:cs="Times New Roman"/>
          <w:sz w:val="24"/>
          <w:szCs w:val="24"/>
          <w:lang w:val="nb-NO"/>
        </w:rPr>
        <w:br/>
        <w:t>Politikken er et aggregert resultat av årtier med politiske kamp mellom samfunnsgrupper med til dels ulike interesser. Disse har fremmet reformforslag som også har vært inspirert av tankeretninger som har vært i vinden i de ulike tidsepoker.  Det har imidlertid etter hvert vokst fram en slags konsensus om at politikken skal bidra til å realisere mange, ulike mål – vedrørende næringsutøvernes inntekter, matforsyning, miljø, kulturlandskap og distriktspolitikk.  Noen mål har en lenger fartstid i det samfunnspolitiske ordskiftet enn andre. Matforsyning og inntekt har vært legitime argumenter for en ambisiøs landbrukspolitikk siden begynnelsen av 1900-tallet, mens for eksempel miljø og kulturlandskap fikk en plass på den politiske dagsordenen mot slutten av 1900-tallet. I visse perioder har politikere gjerne vektlagt noen av målene mer en</w:t>
      </w:r>
      <w:r>
        <w:rPr>
          <w:rFonts w:ascii="Times New Roman" w:hAnsi="Times New Roman" w:cs="Times New Roman"/>
          <w:sz w:val="24"/>
          <w:szCs w:val="24"/>
          <w:lang w:val="nb-NO"/>
        </w:rPr>
        <w:t xml:space="preserve">n i andre perioder, men </w:t>
      </w:r>
      <w:r w:rsidRPr="00575386">
        <w:rPr>
          <w:rFonts w:ascii="Times New Roman" w:hAnsi="Times New Roman" w:cs="Times New Roman"/>
          <w:sz w:val="24"/>
          <w:szCs w:val="24"/>
          <w:lang w:val="nb-NO"/>
        </w:rPr>
        <w:t xml:space="preserve">de siste 10-årene </w:t>
      </w:r>
      <w:r>
        <w:rPr>
          <w:rFonts w:ascii="Times New Roman" w:hAnsi="Times New Roman" w:cs="Times New Roman"/>
          <w:sz w:val="24"/>
          <w:szCs w:val="24"/>
          <w:lang w:val="nb-NO"/>
        </w:rPr>
        <w:t xml:space="preserve">har det </w:t>
      </w:r>
      <w:r w:rsidRPr="00575386">
        <w:rPr>
          <w:rFonts w:ascii="Times New Roman" w:hAnsi="Times New Roman" w:cs="Times New Roman"/>
          <w:sz w:val="24"/>
          <w:szCs w:val="24"/>
          <w:lang w:val="nb-NO"/>
        </w:rPr>
        <w:t xml:space="preserve">vært </w:t>
      </w:r>
      <w:r>
        <w:rPr>
          <w:rFonts w:ascii="Times New Roman" w:hAnsi="Times New Roman" w:cs="Times New Roman"/>
          <w:sz w:val="24"/>
          <w:szCs w:val="24"/>
          <w:lang w:val="nb-NO"/>
        </w:rPr>
        <w:t xml:space="preserve">bred </w:t>
      </w:r>
      <w:r w:rsidRPr="00575386">
        <w:rPr>
          <w:rFonts w:ascii="Times New Roman" w:hAnsi="Times New Roman" w:cs="Times New Roman"/>
          <w:sz w:val="24"/>
          <w:szCs w:val="24"/>
          <w:lang w:val="nb-NO"/>
        </w:rPr>
        <w:t xml:space="preserve">enighet </w:t>
      </w:r>
      <w:r>
        <w:rPr>
          <w:rFonts w:ascii="Times New Roman" w:hAnsi="Times New Roman" w:cs="Times New Roman"/>
          <w:sz w:val="24"/>
          <w:szCs w:val="24"/>
          <w:lang w:val="nb-NO"/>
        </w:rPr>
        <w:t xml:space="preserve">i Stortinget </w:t>
      </w:r>
      <w:r w:rsidRPr="00575386">
        <w:rPr>
          <w:rFonts w:ascii="Times New Roman" w:hAnsi="Times New Roman" w:cs="Times New Roman"/>
          <w:sz w:val="24"/>
          <w:szCs w:val="24"/>
          <w:lang w:val="nb-NO"/>
        </w:rPr>
        <w:t xml:space="preserve">om </w:t>
      </w:r>
      <w:r>
        <w:rPr>
          <w:rFonts w:ascii="Times New Roman" w:hAnsi="Times New Roman" w:cs="Times New Roman"/>
          <w:sz w:val="24"/>
          <w:szCs w:val="24"/>
          <w:lang w:val="nb-NO"/>
        </w:rPr>
        <w:t xml:space="preserve">en sektorpolitikk som skal ha som ambisjon å fremme alle disse </w:t>
      </w:r>
      <w:r w:rsidRPr="00575386">
        <w:rPr>
          <w:rFonts w:ascii="Times New Roman" w:hAnsi="Times New Roman" w:cs="Times New Roman"/>
          <w:sz w:val="24"/>
          <w:szCs w:val="24"/>
          <w:lang w:val="nb-NO"/>
        </w:rPr>
        <w:t>mål</w:t>
      </w:r>
      <w:r>
        <w:rPr>
          <w:rFonts w:ascii="Times New Roman" w:hAnsi="Times New Roman" w:cs="Times New Roman"/>
          <w:sz w:val="24"/>
          <w:szCs w:val="24"/>
          <w:lang w:val="nb-NO"/>
        </w:rPr>
        <w:t>ene.</w:t>
      </w:r>
      <w:r w:rsidRPr="00575386">
        <w:rPr>
          <w:rFonts w:ascii="Times New Roman" w:hAnsi="Times New Roman" w:cs="Times New Roman"/>
          <w:sz w:val="24"/>
          <w:szCs w:val="24"/>
          <w:lang w:val="nb-NO"/>
        </w:rPr>
        <w:t xml:space="preserve">  </w:t>
      </w:r>
    </w:p>
    <w:p w:rsidR="00527DC3" w:rsidRPr="00575386" w:rsidRDefault="008C15C8" w:rsidP="00E90436">
      <w:pPr>
        <w:rPr>
          <w:rFonts w:ascii="Times New Roman" w:hAnsi="Times New Roman" w:cs="Times New Roman"/>
          <w:sz w:val="24"/>
          <w:szCs w:val="24"/>
          <w:lang w:val="nb-NO"/>
        </w:rPr>
      </w:pPr>
      <w:r w:rsidRPr="00575386">
        <w:rPr>
          <w:rFonts w:ascii="Times New Roman" w:hAnsi="Times New Roman" w:cs="Times New Roman"/>
          <w:sz w:val="24"/>
          <w:szCs w:val="24"/>
          <w:lang w:val="nb-NO"/>
        </w:rPr>
        <w:t xml:space="preserve">Næringens utvikling vil også over tid påvirke næringspolitikkens oppslutning i samfunnet og   </w:t>
      </w:r>
      <w:r w:rsidR="00347CB9" w:rsidRPr="00575386">
        <w:rPr>
          <w:rFonts w:ascii="Times New Roman" w:hAnsi="Times New Roman" w:cs="Times New Roman"/>
          <w:sz w:val="24"/>
          <w:szCs w:val="24"/>
          <w:lang w:val="nb-NO"/>
        </w:rPr>
        <w:t xml:space="preserve">maktforholdene i </w:t>
      </w:r>
      <w:r w:rsidRPr="00575386">
        <w:rPr>
          <w:rFonts w:ascii="Times New Roman" w:hAnsi="Times New Roman" w:cs="Times New Roman"/>
          <w:sz w:val="24"/>
          <w:szCs w:val="24"/>
          <w:lang w:val="nb-NO"/>
        </w:rPr>
        <w:t xml:space="preserve">det landbrukspolitiske system. </w:t>
      </w:r>
      <w:r w:rsidR="00A30B70">
        <w:rPr>
          <w:rFonts w:ascii="Times New Roman" w:hAnsi="Times New Roman" w:cs="Times New Roman"/>
          <w:sz w:val="24"/>
          <w:szCs w:val="24"/>
          <w:lang w:val="nb-NO"/>
        </w:rPr>
        <w:t>L</w:t>
      </w:r>
      <w:r w:rsidR="00A30B70" w:rsidRPr="00575386">
        <w:rPr>
          <w:rFonts w:ascii="Times New Roman" w:hAnsi="Times New Roman" w:cs="Times New Roman"/>
          <w:sz w:val="24"/>
          <w:szCs w:val="24"/>
          <w:lang w:val="nb-NO"/>
        </w:rPr>
        <w:t>andbrukspolitiske veivalg</w:t>
      </w:r>
      <w:r w:rsidR="009A477A">
        <w:rPr>
          <w:rFonts w:ascii="Times New Roman" w:hAnsi="Times New Roman" w:cs="Times New Roman"/>
          <w:sz w:val="24"/>
          <w:szCs w:val="24"/>
          <w:lang w:val="nb-NO"/>
        </w:rPr>
        <w:t xml:space="preserve"> </w:t>
      </w:r>
      <w:r w:rsidR="00750293">
        <w:rPr>
          <w:rFonts w:ascii="Times New Roman" w:hAnsi="Times New Roman" w:cs="Times New Roman"/>
          <w:sz w:val="24"/>
          <w:szCs w:val="24"/>
          <w:lang w:val="nb-NO"/>
        </w:rPr>
        <w:t xml:space="preserve">på et tidspunkt </w:t>
      </w:r>
      <w:r w:rsidR="009A477A">
        <w:rPr>
          <w:rFonts w:ascii="Times New Roman" w:hAnsi="Times New Roman" w:cs="Times New Roman"/>
          <w:sz w:val="24"/>
          <w:szCs w:val="24"/>
          <w:lang w:val="nb-NO"/>
        </w:rPr>
        <w:t>- e</w:t>
      </w:r>
      <w:r w:rsidRPr="00575386">
        <w:rPr>
          <w:rFonts w:ascii="Times New Roman" w:hAnsi="Times New Roman" w:cs="Times New Roman"/>
          <w:sz w:val="24"/>
          <w:szCs w:val="24"/>
          <w:lang w:val="nb-NO"/>
        </w:rPr>
        <w:t>ndringer i det landbrukspolitiske system og/eller e</w:t>
      </w:r>
      <w:r w:rsidR="00D8776F" w:rsidRPr="00575386">
        <w:rPr>
          <w:rFonts w:ascii="Times New Roman" w:hAnsi="Times New Roman" w:cs="Times New Roman"/>
          <w:sz w:val="24"/>
          <w:szCs w:val="24"/>
          <w:lang w:val="nb-NO"/>
        </w:rPr>
        <w:t xml:space="preserve">tablering </w:t>
      </w:r>
      <w:r w:rsidR="000256AE" w:rsidRPr="00575386">
        <w:rPr>
          <w:rFonts w:ascii="Times New Roman" w:hAnsi="Times New Roman" w:cs="Times New Roman"/>
          <w:sz w:val="24"/>
          <w:szCs w:val="24"/>
          <w:lang w:val="nb-NO"/>
        </w:rPr>
        <w:t xml:space="preserve">eller justering av </w:t>
      </w:r>
      <w:r w:rsidR="005F2F7B" w:rsidRPr="00575386">
        <w:rPr>
          <w:rFonts w:ascii="Times New Roman" w:hAnsi="Times New Roman" w:cs="Times New Roman"/>
          <w:sz w:val="24"/>
          <w:szCs w:val="24"/>
          <w:lang w:val="nb-NO"/>
        </w:rPr>
        <w:t>e</w:t>
      </w:r>
      <w:r w:rsidR="000256AE" w:rsidRPr="00575386">
        <w:rPr>
          <w:rFonts w:ascii="Times New Roman" w:hAnsi="Times New Roman" w:cs="Times New Roman"/>
          <w:sz w:val="24"/>
          <w:szCs w:val="24"/>
          <w:lang w:val="nb-NO"/>
        </w:rPr>
        <w:t>n landbrukspolitisk ordning</w:t>
      </w:r>
      <w:r w:rsidR="005F2F7B" w:rsidRPr="00575386">
        <w:rPr>
          <w:rFonts w:ascii="Times New Roman" w:hAnsi="Times New Roman" w:cs="Times New Roman"/>
          <w:sz w:val="24"/>
          <w:szCs w:val="24"/>
          <w:lang w:val="nb-NO"/>
        </w:rPr>
        <w:t xml:space="preserve"> </w:t>
      </w:r>
      <w:r w:rsidR="009A477A">
        <w:rPr>
          <w:rFonts w:ascii="Times New Roman" w:hAnsi="Times New Roman" w:cs="Times New Roman"/>
          <w:sz w:val="24"/>
          <w:szCs w:val="24"/>
          <w:lang w:val="nb-NO"/>
        </w:rPr>
        <w:t xml:space="preserve">- </w:t>
      </w:r>
      <w:r w:rsidRPr="00575386">
        <w:rPr>
          <w:rFonts w:ascii="Times New Roman" w:hAnsi="Times New Roman" w:cs="Times New Roman"/>
          <w:sz w:val="24"/>
          <w:szCs w:val="24"/>
          <w:lang w:val="nb-NO"/>
        </w:rPr>
        <w:t xml:space="preserve"> </w:t>
      </w:r>
      <w:r w:rsidR="000256AE" w:rsidRPr="00575386">
        <w:rPr>
          <w:rFonts w:ascii="Times New Roman" w:hAnsi="Times New Roman" w:cs="Times New Roman"/>
          <w:sz w:val="24"/>
          <w:szCs w:val="24"/>
          <w:lang w:val="nb-NO"/>
        </w:rPr>
        <w:t xml:space="preserve">kan </w:t>
      </w:r>
      <w:r w:rsidRPr="00575386">
        <w:rPr>
          <w:rFonts w:ascii="Times New Roman" w:hAnsi="Times New Roman" w:cs="Times New Roman"/>
          <w:sz w:val="24"/>
          <w:szCs w:val="24"/>
          <w:lang w:val="nb-NO"/>
        </w:rPr>
        <w:t xml:space="preserve">med andre ord </w:t>
      </w:r>
      <w:r w:rsidR="00347CB9" w:rsidRPr="00575386">
        <w:rPr>
          <w:rFonts w:ascii="Times New Roman" w:hAnsi="Times New Roman" w:cs="Times New Roman"/>
          <w:sz w:val="24"/>
          <w:szCs w:val="24"/>
          <w:lang w:val="nb-NO"/>
        </w:rPr>
        <w:t xml:space="preserve">få konsekvenser for </w:t>
      </w:r>
      <w:r w:rsidR="00D8776F" w:rsidRPr="00575386">
        <w:rPr>
          <w:rFonts w:ascii="Times New Roman" w:hAnsi="Times New Roman" w:cs="Times New Roman"/>
          <w:sz w:val="24"/>
          <w:szCs w:val="24"/>
          <w:lang w:val="nb-NO"/>
        </w:rPr>
        <w:t>framtidige politikkendringer</w:t>
      </w:r>
      <w:r w:rsidR="000E3D5D" w:rsidRPr="00575386">
        <w:rPr>
          <w:rFonts w:ascii="Times New Roman" w:hAnsi="Times New Roman" w:cs="Times New Roman"/>
          <w:sz w:val="24"/>
          <w:szCs w:val="24"/>
          <w:lang w:val="nb-NO"/>
        </w:rPr>
        <w:t xml:space="preserve">. </w:t>
      </w:r>
      <w:r w:rsidR="00347CB9" w:rsidRPr="00575386">
        <w:rPr>
          <w:rFonts w:ascii="Times New Roman" w:hAnsi="Times New Roman" w:cs="Times New Roman"/>
          <w:sz w:val="24"/>
          <w:szCs w:val="24"/>
          <w:lang w:val="nb-NO"/>
        </w:rPr>
        <w:t xml:space="preserve">Vi sier gjerne at </w:t>
      </w:r>
      <w:r w:rsidR="00347CB9" w:rsidRPr="00575386">
        <w:rPr>
          <w:rFonts w:ascii="Times New Roman" w:hAnsi="Times New Roman" w:cs="Times New Roman"/>
          <w:sz w:val="24"/>
          <w:szCs w:val="24"/>
          <w:lang w:val="nb-NO"/>
        </w:rPr>
        <w:lastRenderedPageBreak/>
        <w:t xml:space="preserve">politikken er </w:t>
      </w:r>
      <w:r w:rsidR="00347CB9" w:rsidRPr="00575386">
        <w:rPr>
          <w:rFonts w:ascii="Times New Roman" w:hAnsi="Times New Roman" w:cs="Times New Roman"/>
          <w:i/>
          <w:sz w:val="24"/>
          <w:szCs w:val="24"/>
          <w:lang w:val="nb-NO"/>
        </w:rPr>
        <w:t>stiavhengig</w:t>
      </w:r>
      <w:r w:rsidR="00347CB9" w:rsidRPr="00575386">
        <w:rPr>
          <w:rFonts w:ascii="Times New Roman" w:hAnsi="Times New Roman" w:cs="Times New Roman"/>
          <w:sz w:val="24"/>
          <w:szCs w:val="24"/>
          <w:lang w:val="nb-NO"/>
        </w:rPr>
        <w:t xml:space="preserve">. </w:t>
      </w:r>
      <w:r w:rsidR="000E3D5D" w:rsidRPr="00575386">
        <w:rPr>
          <w:rFonts w:ascii="Times New Roman" w:hAnsi="Times New Roman" w:cs="Times New Roman"/>
          <w:sz w:val="24"/>
          <w:szCs w:val="24"/>
          <w:lang w:val="nb-NO"/>
        </w:rPr>
        <w:t xml:space="preserve"> </w:t>
      </w:r>
      <w:r w:rsidR="00263683" w:rsidRPr="00575386">
        <w:rPr>
          <w:rFonts w:ascii="Times New Roman" w:hAnsi="Times New Roman" w:cs="Times New Roman"/>
          <w:sz w:val="24"/>
          <w:szCs w:val="24"/>
          <w:lang w:val="nb-NO"/>
        </w:rPr>
        <w:br/>
      </w:r>
      <w:r w:rsidR="00263683" w:rsidRPr="00575386">
        <w:rPr>
          <w:rFonts w:ascii="Times New Roman" w:hAnsi="Times New Roman" w:cs="Times New Roman"/>
          <w:sz w:val="24"/>
          <w:szCs w:val="24"/>
          <w:lang w:val="nb-NO"/>
        </w:rPr>
        <w:br/>
      </w:r>
      <w:r w:rsidR="00B04198" w:rsidRPr="00575386">
        <w:rPr>
          <w:rFonts w:ascii="Times New Roman" w:hAnsi="Times New Roman" w:cs="Times New Roman"/>
          <w:sz w:val="24"/>
          <w:szCs w:val="24"/>
          <w:lang w:val="nb-NO"/>
        </w:rPr>
        <w:t xml:space="preserve">Det kan </w:t>
      </w:r>
      <w:r w:rsidR="00420E0F" w:rsidRPr="00575386">
        <w:rPr>
          <w:rFonts w:ascii="Times New Roman" w:hAnsi="Times New Roman" w:cs="Times New Roman"/>
          <w:sz w:val="24"/>
          <w:szCs w:val="24"/>
          <w:lang w:val="nb-NO"/>
        </w:rPr>
        <w:t xml:space="preserve">tenkes at en </w:t>
      </w:r>
      <w:r w:rsidR="00420E0F" w:rsidRPr="00575386">
        <w:rPr>
          <w:rFonts w:ascii="Times New Roman" w:hAnsi="Times New Roman" w:cs="Times New Roman"/>
          <w:i/>
          <w:sz w:val="24"/>
          <w:szCs w:val="24"/>
          <w:lang w:val="nb-NO"/>
        </w:rPr>
        <w:t>ordning</w:t>
      </w:r>
      <w:r w:rsidR="00420E0F" w:rsidRPr="00575386">
        <w:rPr>
          <w:rFonts w:ascii="Times New Roman" w:hAnsi="Times New Roman" w:cs="Times New Roman"/>
          <w:sz w:val="24"/>
          <w:szCs w:val="24"/>
          <w:lang w:val="nb-NO"/>
        </w:rPr>
        <w:t xml:space="preserve"> som ble innført for å løse et spesifikt samfunnsmessig </w:t>
      </w:r>
      <w:r w:rsidR="00262BD0" w:rsidRPr="00575386">
        <w:rPr>
          <w:rFonts w:ascii="Times New Roman" w:hAnsi="Times New Roman" w:cs="Times New Roman"/>
          <w:sz w:val="24"/>
          <w:szCs w:val="24"/>
          <w:lang w:val="nb-NO"/>
        </w:rPr>
        <w:t>fenomen</w:t>
      </w:r>
      <w:r w:rsidR="00420E0F" w:rsidRPr="00575386">
        <w:rPr>
          <w:rFonts w:ascii="Times New Roman" w:hAnsi="Times New Roman" w:cs="Times New Roman"/>
          <w:sz w:val="24"/>
          <w:szCs w:val="24"/>
          <w:lang w:val="nb-NO"/>
        </w:rPr>
        <w:t xml:space="preserve"> </w:t>
      </w:r>
      <w:r w:rsidR="00384446" w:rsidRPr="00575386">
        <w:rPr>
          <w:rFonts w:ascii="Times New Roman" w:hAnsi="Times New Roman" w:cs="Times New Roman"/>
          <w:sz w:val="24"/>
          <w:szCs w:val="24"/>
          <w:lang w:val="nb-NO"/>
        </w:rPr>
        <w:t xml:space="preserve">– f.eks. arbeidsløshet, svak lønnsomhet, gjeld og konkurser, lav produktivitet, dårlig produktkvalitet, forsyningsproblemer, overproduksjon, høye priser etc. - </w:t>
      </w:r>
      <w:r w:rsidR="00420E0F" w:rsidRPr="00575386">
        <w:rPr>
          <w:rFonts w:ascii="Times New Roman" w:hAnsi="Times New Roman" w:cs="Times New Roman"/>
          <w:sz w:val="24"/>
          <w:szCs w:val="24"/>
          <w:lang w:val="nb-NO"/>
        </w:rPr>
        <w:t>overle</w:t>
      </w:r>
      <w:r w:rsidR="000256AE" w:rsidRPr="00575386">
        <w:rPr>
          <w:rFonts w:ascii="Times New Roman" w:hAnsi="Times New Roman" w:cs="Times New Roman"/>
          <w:sz w:val="24"/>
          <w:szCs w:val="24"/>
          <w:lang w:val="nb-NO"/>
        </w:rPr>
        <w:t xml:space="preserve">ver </w:t>
      </w:r>
      <w:r w:rsidR="00384446" w:rsidRPr="00575386">
        <w:rPr>
          <w:rFonts w:ascii="Times New Roman" w:hAnsi="Times New Roman" w:cs="Times New Roman"/>
          <w:sz w:val="24"/>
          <w:szCs w:val="24"/>
          <w:lang w:val="nb-NO"/>
        </w:rPr>
        <w:t xml:space="preserve">selve problemet.  </w:t>
      </w:r>
      <w:r w:rsidR="00262BD0" w:rsidRPr="00575386">
        <w:rPr>
          <w:rFonts w:ascii="Times New Roman" w:hAnsi="Times New Roman" w:cs="Times New Roman"/>
          <w:sz w:val="24"/>
          <w:szCs w:val="24"/>
          <w:lang w:val="nb-NO"/>
        </w:rPr>
        <w:t xml:space="preserve">Det kan være flere grunner til at </w:t>
      </w:r>
      <w:r w:rsidR="004505AF" w:rsidRPr="00575386">
        <w:rPr>
          <w:rFonts w:ascii="Times New Roman" w:hAnsi="Times New Roman" w:cs="Times New Roman"/>
          <w:sz w:val="24"/>
          <w:szCs w:val="24"/>
          <w:lang w:val="nb-NO"/>
        </w:rPr>
        <w:t>problemet opphører eller ikke lenger anses som relevant. F</w:t>
      </w:r>
      <w:r w:rsidR="00527DC3" w:rsidRPr="00575386">
        <w:rPr>
          <w:rFonts w:ascii="Times New Roman" w:hAnsi="Times New Roman" w:cs="Times New Roman"/>
          <w:sz w:val="24"/>
          <w:szCs w:val="24"/>
          <w:lang w:val="nb-NO"/>
        </w:rPr>
        <w:t xml:space="preserve">or det første </w:t>
      </w:r>
      <w:r w:rsidR="004505AF" w:rsidRPr="00575386">
        <w:rPr>
          <w:rFonts w:ascii="Times New Roman" w:hAnsi="Times New Roman" w:cs="Times New Roman"/>
          <w:sz w:val="24"/>
          <w:szCs w:val="24"/>
          <w:lang w:val="nb-NO"/>
        </w:rPr>
        <w:t>kan</w:t>
      </w:r>
      <w:r w:rsidR="00384446" w:rsidRPr="00575386">
        <w:rPr>
          <w:rFonts w:ascii="Times New Roman" w:hAnsi="Times New Roman" w:cs="Times New Roman"/>
          <w:sz w:val="24"/>
          <w:szCs w:val="24"/>
          <w:lang w:val="nb-NO"/>
        </w:rPr>
        <w:t xml:space="preserve"> </w:t>
      </w:r>
      <w:r w:rsidR="00527DC3" w:rsidRPr="00575386">
        <w:rPr>
          <w:rFonts w:ascii="Times New Roman" w:hAnsi="Times New Roman" w:cs="Times New Roman"/>
          <w:sz w:val="24"/>
          <w:szCs w:val="24"/>
          <w:lang w:val="nb-NO"/>
        </w:rPr>
        <w:t>de</w:t>
      </w:r>
      <w:r w:rsidR="00752539" w:rsidRPr="00575386">
        <w:rPr>
          <w:rFonts w:ascii="Times New Roman" w:hAnsi="Times New Roman" w:cs="Times New Roman"/>
          <w:sz w:val="24"/>
          <w:szCs w:val="24"/>
          <w:lang w:val="nb-NO"/>
        </w:rPr>
        <w:t xml:space="preserve"> samfunnsmessige forhold som </w:t>
      </w:r>
      <w:r w:rsidR="00B04198" w:rsidRPr="00575386">
        <w:rPr>
          <w:rFonts w:ascii="Times New Roman" w:hAnsi="Times New Roman" w:cs="Times New Roman"/>
          <w:sz w:val="24"/>
          <w:szCs w:val="24"/>
          <w:lang w:val="nb-NO"/>
        </w:rPr>
        <w:t>i sin tid forårsaket</w:t>
      </w:r>
      <w:r w:rsidR="00752539" w:rsidRPr="00575386">
        <w:rPr>
          <w:rFonts w:ascii="Times New Roman" w:hAnsi="Times New Roman" w:cs="Times New Roman"/>
          <w:sz w:val="24"/>
          <w:szCs w:val="24"/>
          <w:lang w:val="nb-NO"/>
        </w:rPr>
        <w:t xml:space="preserve"> problemet</w:t>
      </w:r>
      <w:r w:rsidR="00B04198" w:rsidRPr="00575386">
        <w:rPr>
          <w:rFonts w:ascii="Times New Roman" w:hAnsi="Times New Roman" w:cs="Times New Roman"/>
          <w:sz w:val="24"/>
          <w:szCs w:val="24"/>
          <w:lang w:val="nb-NO"/>
        </w:rPr>
        <w:t>,</w:t>
      </w:r>
      <w:r w:rsidR="00752539" w:rsidRPr="00575386">
        <w:rPr>
          <w:rFonts w:ascii="Times New Roman" w:hAnsi="Times New Roman" w:cs="Times New Roman"/>
          <w:sz w:val="24"/>
          <w:szCs w:val="24"/>
          <w:lang w:val="nb-NO"/>
        </w:rPr>
        <w:t xml:space="preserve"> </w:t>
      </w:r>
      <w:r w:rsidR="00527DC3" w:rsidRPr="00575386">
        <w:rPr>
          <w:rFonts w:ascii="Times New Roman" w:hAnsi="Times New Roman" w:cs="Times New Roman"/>
          <w:sz w:val="24"/>
          <w:szCs w:val="24"/>
          <w:lang w:val="nb-NO"/>
        </w:rPr>
        <w:t xml:space="preserve">over tid endres slik at den opprinnelige </w:t>
      </w:r>
      <w:r w:rsidR="004505AF" w:rsidRPr="00575386">
        <w:rPr>
          <w:rFonts w:ascii="Times New Roman" w:hAnsi="Times New Roman" w:cs="Times New Roman"/>
          <w:sz w:val="24"/>
          <w:szCs w:val="24"/>
          <w:lang w:val="nb-NO"/>
        </w:rPr>
        <w:t xml:space="preserve">årsak til at </w:t>
      </w:r>
      <w:r w:rsidR="00752539" w:rsidRPr="00575386">
        <w:rPr>
          <w:rFonts w:ascii="Times New Roman" w:hAnsi="Times New Roman" w:cs="Times New Roman"/>
          <w:sz w:val="24"/>
          <w:szCs w:val="24"/>
          <w:lang w:val="nb-NO"/>
        </w:rPr>
        <w:t xml:space="preserve">ordningen </w:t>
      </w:r>
      <w:r w:rsidR="004505AF" w:rsidRPr="00575386">
        <w:rPr>
          <w:rFonts w:ascii="Times New Roman" w:hAnsi="Times New Roman" w:cs="Times New Roman"/>
          <w:sz w:val="24"/>
          <w:szCs w:val="24"/>
          <w:lang w:val="nb-NO"/>
        </w:rPr>
        <w:t>ble innført opphører</w:t>
      </w:r>
      <w:r w:rsidR="00527DC3" w:rsidRPr="00575386">
        <w:rPr>
          <w:rFonts w:ascii="Times New Roman" w:hAnsi="Times New Roman" w:cs="Times New Roman"/>
          <w:sz w:val="24"/>
          <w:szCs w:val="24"/>
          <w:lang w:val="nb-NO"/>
        </w:rPr>
        <w:t xml:space="preserve">.  </w:t>
      </w:r>
      <w:r w:rsidR="00384446" w:rsidRPr="00575386">
        <w:rPr>
          <w:rFonts w:ascii="Times New Roman" w:hAnsi="Times New Roman" w:cs="Times New Roman"/>
          <w:sz w:val="24"/>
          <w:szCs w:val="24"/>
          <w:lang w:val="nb-NO"/>
        </w:rPr>
        <w:t xml:space="preserve">Alternativt kan </w:t>
      </w:r>
      <w:r w:rsidR="00262BD0" w:rsidRPr="00575386">
        <w:rPr>
          <w:rFonts w:ascii="Times New Roman" w:hAnsi="Times New Roman" w:cs="Times New Roman"/>
          <w:sz w:val="24"/>
          <w:szCs w:val="24"/>
          <w:lang w:val="nb-NO"/>
        </w:rPr>
        <w:t xml:space="preserve">nye </w:t>
      </w:r>
      <w:r w:rsidR="00527DC3" w:rsidRPr="00575386">
        <w:rPr>
          <w:rFonts w:ascii="Times New Roman" w:hAnsi="Times New Roman" w:cs="Times New Roman"/>
          <w:sz w:val="24"/>
          <w:szCs w:val="24"/>
          <w:lang w:val="nb-NO"/>
        </w:rPr>
        <w:t>makt</w:t>
      </w:r>
      <w:r w:rsidR="00262BD0" w:rsidRPr="00575386">
        <w:rPr>
          <w:rFonts w:ascii="Times New Roman" w:hAnsi="Times New Roman" w:cs="Times New Roman"/>
          <w:sz w:val="24"/>
          <w:szCs w:val="24"/>
          <w:lang w:val="nb-NO"/>
        </w:rPr>
        <w:t xml:space="preserve">havere vurdere at politikken ikke bør befatte seg med å løse den type problemer som ordningen tok sikte på å løse. </w:t>
      </w:r>
      <w:r w:rsidR="00527DC3" w:rsidRPr="00575386">
        <w:rPr>
          <w:rFonts w:ascii="Times New Roman" w:hAnsi="Times New Roman" w:cs="Times New Roman"/>
          <w:sz w:val="24"/>
          <w:szCs w:val="24"/>
          <w:lang w:val="nb-NO"/>
        </w:rPr>
        <w:t xml:space="preserve"> Det kan imidlertid</w:t>
      </w:r>
      <w:r w:rsidR="00B04198" w:rsidRPr="00575386">
        <w:rPr>
          <w:rFonts w:ascii="Times New Roman" w:hAnsi="Times New Roman" w:cs="Times New Roman"/>
          <w:sz w:val="24"/>
          <w:szCs w:val="24"/>
          <w:lang w:val="nb-NO"/>
        </w:rPr>
        <w:t>,</w:t>
      </w:r>
      <w:r w:rsidR="00527DC3" w:rsidRPr="00575386">
        <w:rPr>
          <w:rFonts w:ascii="Times New Roman" w:hAnsi="Times New Roman" w:cs="Times New Roman"/>
          <w:sz w:val="24"/>
          <w:szCs w:val="24"/>
          <w:lang w:val="nb-NO"/>
        </w:rPr>
        <w:t xml:space="preserve"> </w:t>
      </w:r>
      <w:r w:rsidR="00026A66" w:rsidRPr="00575386">
        <w:rPr>
          <w:rFonts w:ascii="Times New Roman" w:hAnsi="Times New Roman" w:cs="Times New Roman"/>
          <w:sz w:val="24"/>
          <w:szCs w:val="24"/>
          <w:lang w:val="nb-NO"/>
        </w:rPr>
        <w:t>for det tredje</w:t>
      </w:r>
      <w:r w:rsidR="00B04198" w:rsidRPr="00575386">
        <w:rPr>
          <w:rFonts w:ascii="Times New Roman" w:hAnsi="Times New Roman" w:cs="Times New Roman"/>
          <w:sz w:val="24"/>
          <w:szCs w:val="24"/>
          <w:lang w:val="nb-NO"/>
        </w:rPr>
        <w:t>,</w:t>
      </w:r>
      <w:r w:rsidR="00026A66" w:rsidRPr="00575386">
        <w:rPr>
          <w:rFonts w:ascii="Times New Roman" w:hAnsi="Times New Roman" w:cs="Times New Roman"/>
          <w:sz w:val="24"/>
          <w:szCs w:val="24"/>
          <w:lang w:val="nb-NO"/>
        </w:rPr>
        <w:t xml:space="preserve"> </w:t>
      </w:r>
      <w:r w:rsidR="00527DC3" w:rsidRPr="00575386">
        <w:rPr>
          <w:rFonts w:ascii="Times New Roman" w:hAnsi="Times New Roman" w:cs="Times New Roman"/>
          <w:sz w:val="24"/>
          <w:szCs w:val="24"/>
          <w:lang w:val="nb-NO"/>
        </w:rPr>
        <w:t xml:space="preserve">tenkes at </w:t>
      </w:r>
      <w:r w:rsidR="00262BD0" w:rsidRPr="00575386">
        <w:rPr>
          <w:rFonts w:ascii="Times New Roman" w:hAnsi="Times New Roman" w:cs="Times New Roman"/>
          <w:sz w:val="24"/>
          <w:szCs w:val="24"/>
          <w:lang w:val="nb-NO"/>
        </w:rPr>
        <w:t>fenomenet</w:t>
      </w:r>
      <w:r w:rsidR="00527DC3" w:rsidRPr="00575386">
        <w:rPr>
          <w:rFonts w:ascii="Times New Roman" w:hAnsi="Times New Roman" w:cs="Times New Roman"/>
          <w:sz w:val="24"/>
          <w:szCs w:val="24"/>
          <w:lang w:val="nb-NO"/>
        </w:rPr>
        <w:t xml:space="preserve"> opphører fordi ordningen </w:t>
      </w:r>
      <w:r w:rsidR="004505AF" w:rsidRPr="00575386">
        <w:rPr>
          <w:rFonts w:ascii="Times New Roman" w:hAnsi="Times New Roman" w:cs="Times New Roman"/>
          <w:sz w:val="24"/>
          <w:szCs w:val="24"/>
          <w:lang w:val="nb-NO"/>
        </w:rPr>
        <w:t xml:space="preserve">har </w:t>
      </w:r>
      <w:r w:rsidR="00527DC3" w:rsidRPr="00575386">
        <w:rPr>
          <w:rFonts w:ascii="Times New Roman" w:hAnsi="Times New Roman" w:cs="Times New Roman"/>
          <w:sz w:val="24"/>
          <w:szCs w:val="24"/>
          <w:lang w:val="nb-NO"/>
        </w:rPr>
        <w:t>funger</w:t>
      </w:r>
      <w:r w:rsidR="004505AF" w:rsidRPr="00575386">
        <w:rPr>
          <w:rFonts w:ascii="Times New Roman" w:hAnsi="Times New Roman" w:cs="Times New Roman"/>
          <w:sz w:val="24"/>
          <w:szCs w:val="24"/>
          <w:lang w:val="nb-NO"/>
        </w:rPr>
        <w:t>t</w:t>
      </w:r>
      <w:r w:rsidR="00527DC3" w:rsidRPr="00575386">
        <w:rPr>
          <w:rFonts w:ascii="Times New Roman" w:hAnsi="Times New Roman" w:cs="Times New Roman"/>
          <w:sz w:val="24"/>
          <w:szCs w:val="24"/>
          <w:lang w:val="nb-NO"/>
        </w:rPr>
        <w:t xml:space="preserve"> etter hensikten</w:t>
      </w:r>
      <w:r w:rsidR="004505AF" w:rsidRPr="00575386">
        <w:rPr>
          <w:rFonts w:ascii="Times New Roman" w:hAnsi="Times New Roman" w:cs="Times New Roman"/>
          <w:sz w:val="24"/>
          <w:szCs w:val="24"/>
          <w:lang w:val="nb-NO"/>
        </w:rPr>
        <w:t xml:space="preserve">, </w:t>
      </w:r>
      <w:r w:rsidR="00527DC3" w:rsidRPr="00575386">
        <w:rPr>
          <w:rFonts w:ascii="Times New Roman" w:hAnsi="Times New Roman" w:cs="Times New Roman"/>
          <w:sz w:val="24"/>
          <w:szCs w:val="24"/>
          <w:lang w:val="nb-NO"/>
        </w:rPr>
        <w:t xml:space="preserve">som en </w:t>
      </w:r>
      <w:r w:rsidR="004505AF" w:rsidRPr="00575386">
        <w:rPr>
          <w:rFonts w:ascii="Times New Roman" w:hAnsi="Times New Roman" w:cs="Times New Roman"/>
          <w:sz w:val="24"/>
          <w:szCs w:val="24"/>
          <w:lang w:val="nb-NO"/>
        </w:rPr>
        <w:t xml:space="preserve">slags </w:t>
      </w:r>
      <w:r w:rsidR="00527DC3" w:rsidRPr="00575386">
        <w:rPr>
          <w:rFonts w:ascii="Times New Roman" w:hAnsi="Times New Roman" w:cs="Times New Roman"/>
          <w:sz w:val="24"/>
          <w:szCs w:val="24"/>
          <w:lang w:val="nb-NO"/>
        </w:rPr>
        <w:t>samfunnsvaksine.</w:t>
      </w:r>
      <w:r w:rsidR="00B04198" w:rsidRPr="00575386">
        <w:rPr>
          <w:rFonts w:ascii="Times New Roman" w:hAnsi="Times New Roman" w:cs="Times New Roman"/>
          <w:sz w:val="24"/>
          <w:szCs w:val="24"/>
          <w:lang w:val="nb-NO"/>
        </w:rPr>
        <w:t xml:space="preserve"> Problemet er borte. Samtidig kan aktørenes forståelse av ordningens funksjon</w:t>
      </w:r>
      <w:r w:rsidR="004505AF" w:rsidRPr="00575386">
        <w:rPr>
          <w:rFonts w:ascii="Times New Roman" w:hAnsi="Times New Roman" w:cs="Times New Roman"/>
          <w:sz w:val="24"/>
          <w:szCs w:val="24"/>
          <w:lang w:val="nb-NO"/>
        </w:rPr>
        <w:t xml:space="preserve"> og relevans</w:t>
      </w:r>
      <w:r w:rsidR="00B04198" w:rsidRPr="00575386">
        <w:rPr>
          <w:rFonts w:ascii="Times New Roman" w:hAnsi="Times New Roman" w:cs="Times New Roman"/>
          <w:sz w:val="24"/>
          <w:szCs w:val="24"/>
          <w:lang w:val="nb-NO"/>
        </w:rPr>
        <w:t xml:space="preserve"> - vaksin</w:t>
      </w:r>
      <w:r w:rsidR="004505AF" w:rsidRPr="00575386">
        <w:rPr>
          <w:rFonts w:ascii="Times New Roman" w:hAnsi="Times New Roman" w:cs="Times New Roman"/>
          <w:sz w:val="24"/>
          <w:szCs w:val="24"/>
          <w:lang w:val="nb-NO"/>
        </w:rPr>
        <w:t>ens effekter, forvitre</w:t>
      </w:r>
      <w:r w:rsidR="00B04198" w:rsidRPr="00575386">
        <w:rPr>
          <w:rFonts w:ascii="Times New Roman" w:hAnsi="Times New Roman" w:cs="Times New Roman"/>
          <w:sz w:val="24"/>
          <w:szCs w:val="24"/>
          <w:lang w:val="nb-NO"/>
        </w:rPr>
        <w:t>.</w:t>
      </w:r>
      <w:r w:rsidR="004505AF" w:rsidRPr="00575386">
        <w:rPr>
          <w:rFonts w:ascii="Times New Roman" w:hAnsi="Times New Roman" w:cs="Times New Roman"/>
          <w:sz w:val="24"/>
          <w:szCs w:val="24"/>
          <w:lang w:val="nb-NO"/>
        </w:rPr>
        <w:t xml:space="preserve"> </w:t>
      </w:r>
      <w:r w:rsidR="00B04198" w:rsidRPr="00575386">
        <w:rPr>
          <w:rFonts w:ascii="Times New Roman" w:hAnsi="Times New Roman" w:cs="Times New Roman"/>
          <w:sz w:val="24"/>
          <w:szCs w:val="24"/>
          <w:lang w:val="nb-NO"/>
        </w:rPr>
        <w:t xml:space="preserve"> </w:t>
      </w:r>
      <w:r w:rsidR="00527DC3" w:rsidRPr="00575386">
        <w:rPr>
          <w:rFonts w:ascii="Times New Roman" w:hAnsi="Times New Roman" w:cs="Times New Roman"/>
          <w:sz w:val="24"/>
          <w:szCs w:val="24"/>
          <w:lang w:val="nb-NO"/>
        </w:rPr>
        <w:t xml:space="preserve">  </w:t>
      </w:r>
    </w:p>
    <w:p w:rsidR="009A477A" w:rsidRDefault="00026A66" w:rsidP="00212BD8">
      <w:pPr>
        <w:rPr>
          <w:rFonts w:ascii="Times New Roman" w:hAnsi="Times New Roman" w:cs="Times New Roman"/>
          <w:sz w:val="24"/>
          <w:szCs w:val="24"/>
          <w:lang w:val="nb-NO"/>
        </w:rPr>
      </w:pPr>
      <w:r w:rsidRPr="00575386">
        <w:rPr>
          <w:rFonts w:ascii="Times New Roman" w:hAnsi="Times New Roman" w:cs="Times New Roman"/>
          <w:sz w:val="24"/>
          <w:szCs w:val="24"/>
          <w:lang w:val="nb-NO"/>
        </w:rPr>
        <w:t xml:space="preserve">Det kan være mange grunner til at få eller ingen tar til orde for å fjerne </w:t>
      </w:r>
      <w:r w:rsidR="00B0628D" w:rsidRPr="00575386">
        <w:rPr>
          <w:rFonts w:ascii="Times New Roman" w:hAnsi="Times New Roman" w:cs="Times New Roman"/>
          <w:sz w:val="24"/>
          <w:szCs w:val="24"/>
          <w:lang w:val="nb-NO"/>
        </w:rPr>
        <w:t>en ordning</w:t>
      </w:r>
      <w:r w:rsidRPr="00575386">
        <w:rPr>
          <w:rFonts w:ascii="Times New Roman" w:hAnsi="Times New Roman" w:cs="Times New Roman"/>
          <w:sz w:val="24"/>
          <w:szCs w:val="24"/>
          <w:lang w:val="nb-NO"/>
        </w:rPr>
        <w:t xml:space="preserve"> som </w:t>
      </w:r>
      <w:r w:rsidR="00B0628D" w:rsidRPr="00575386">
        <w:rPr>
          <w:rFonts w:ascii="Times New Roman" w:hAnsi="Times New Roman" w:cs="Times New Roman"/>
          <w:sz w:val="24"/>
          <w:szCs w:val="24"/>
          <w:lang w:val="nb-NO"/>
        </w:rPr>
        <w:t>faktisk eller tilsynelatende er anakronistisk</w:t>
      </w:r>
      <w:r w:rsidRPr="00575386">
        <w:rPr>
          <w:rFonts w:ascii="Times New Roman" w:hAnsi="Times New Roman" w:cs="Times New Roman"/>
          <w:sz w:val="24"/>
          <w:szCs w:val="24"/>
          <w:lang w:val="nb-NO"/>
        </w:rPr>
        <w:t>, dvs. de</w:t>
      </w:r>
      <w:r w:rsidR="00B0628D" w:rsidRPr="00575386">
        <w:rPr>
          <w:rFonts w:ascii="Times New Roman" w:hAnsi="Times New Roman" w:cs="Times New Roman"/>
          <w:sz w:val="24"/>
          <w:szCs w:val="24"/>
          <w:lang w:val="nb-NO"/>
        </w:rPr>
        <w:t>n</w:t>
      </w:r>
      <w:r w:rsidRPr="00575386">
        <w:rPr>
          <w:rFonts w:ascii="Times New Roman" w:hAnsi="Times New Roman" w:cs="Times New Roman"/>
          <w:sz w:val="24"/>
          <w:szCs w:val="24"/>
          <w:lang w:val="nb-NO"/>
        </w:rPr>
        <w:t xml:space="preserve"> ble </w:t>
      </w:r>
      <w:r w:rsidR="009A477A">
        <w:rPr>
          <w:rFonts w:ascii="Times New Roman" w:hAnsi="Times New Roman" w:cs="Times New Roman"/>
          <w:sz w:val="24"/>
          <w:szCs w:val="24"/>
          <w:lang w:val="nb-NO"/>
        </w:rPr>
        <w:t xml:space="preserve">i sin tid </w:t>
      </w:r>
      <w:r w:rsidRPr="00575386">
        <w:rPr>
          <w:rFonts w:ascii="Times New Roman" w:hAnsi="Times New Roman" w:cs="Times New Roman"/>
          <w:sz w:val="24"/>
          <w:szCs w:val="24"/>
          <w:lang w:val="nb-NO"/>
        </w:rPr>
        <w:t xml:space="preserve">innført for å løse </w:t>
      </w:r>
      <w:r w:rsidR="00B0628D" w:rsidRPr="00575386">
        <w:rPr>
          <w:rFonts w:ascii="Times New Roman" w:hAnsi="Times New Roman" w:cs="Times New Roman"/>
          <w:sz w:val="24"/>
          <w:szCs w:val="24"/>
          <w:lang w:val="nb-NO"/>
        </w:rPr>
        <w:t>et problem</w:t>
      </w:r>
      <w:r w:rsidRPr="00575386">
        <w:rPr>
          <w:rFonts w:ascii="Times New Roman" w:hAnsi="Times New Roman" w:cs="Times New Roman"/>
          <w:sz w:val="24"/>
          <w:szCs w:val="24"/>
          <w:lang w:val="nb-NO"/>
        </w:rPr>
        <w:t xml:space="preserve"> </w:t>
      </w:r>
      <w:r w:rsidR="00B0628D" w:rsidRPr="00575386">
        <w:rPr>
          <w:rFonts w:ascii="Times New Roman" w:hAnsi="Times New Roman" w:cs="Times New Roman"/>
          <w:sz w:val="24"/>
          <w:szCs w:val="24"/>
          <w:lang w:val="nb-NO"/>
        </w:rPr>
        <w:t xml:space="preserve">som ikke forekommer lenger </w:t>
      </w:r>
      <w:r w:rsidR="009A477A">
        <w:rPr>
          <w:rFonts w:ascii="Times New Roman" w:hAnsi="Times New Roman" w:cs="Times New Roman"/>
          <w:sz w:val="24"/>
          <w:szCs w:val="24"/>
          <w:lang w:val="nb-NO"/>
        </w:rPr>
        <w:t xml:space="preserve">eller som ikke lenger anses som </w:t>
      </w:r>
      <w:r w:rsidR="00B0628D" w:rsidRPr="00575386">
        <w:rPr>
          <w:rFonts w:ascii="Times New Roman" w:hAnsi="Times New Roman" w:cs="Times New Roman"/>
          <w:sz w:val="24"/>
          <w:szCs w:val="24"/>
          <w:lang w:val="nb-NO"/>
        </w:rPr>
        <w:t>problematisk</w:t>
      </w:r>
      <w:r w:rsidRPr="00575386">
        <w:rPr>
          <w:rFonts w:ascii="Times New Roman" w:hAnsi="Times New Roman" w:cs="Times New Roman"/>
          <w:sz w:val="24"/>
          <w:szCs w:val="24"/>
          <w:lang w:val="nb-NO"/>
        </w:rPr>
        <w:t xml:space="preserve">. </w:t>
      </w:r>
      <w:r w:rsidR="00B0628D" w:rsidRPr="00575386">
        <w:rPr>
          <w:rFonts w:ascii="Times New Roman" w:hAnsi="Times New Roman" w:cs="Times New Roman"/>
          <w:sz w:val="24"/>
          <w:szCs w:val="24"/>
          <w:lang w:val="nb-NO"/>
        </w:rPr>
        <w:t xml:space="preserve"> </w:t>
      </w:r>
      <w:r w:rsidRPr="00575386">
        <w:rPr>
          <w:rFonts w:ascii="Times New Roman" w:hAnsi="Times New Roman" w:cs="Times New Roman"/>
          <w:sz w:val="24"/>
          <w:szCs w:val="24"/>
          <w:lang w:val="nb-NO"/>
        </w:rPr>
        <w:t xml:space="preserve">En ordning som har eksistert noen tiår kan kanskje oppleves som en selvsagt del av den eksisterende samfunnsorden.  Slik har det vært i manns minne, og slik bør det </w:t>
      </w:r>
      <w:r w:rsidR="00B0628D" w:rsidRPr="00575386">
        <w:rPr>
          <w:rFonts w:ascii="Times New Roman" w:hAnsi="Times New Roman" w:cs="Times New Roman"/>
          <w:sz w:val="24"/>
          <w:szCs w:val="24"/>
          <w:lang w:val="nb-NO"/>
        </w:rPr>
        <w:t xml:space="preserve">derfor </w:t>
      </w:r>
      <w:r w:rsidRPr="00575386">
        <w:rPr>
          <w:rFonts w:ascii="Times New Roman" w:hAnsi="Times New Roman" w:cs="Times New Roman"/>
          <w:sz w:val="24"/>
          <w:szCs w:val="24"/>
          <w:lang w:val="nb-NO"/>
        </w:rPr>
        <w:t xml:space="preserve">fortsatt være.  </w:t>
      </w:r>
      <w:r w:rsidR="009A477A">
        <w:rPr>
          <w:rFonts w:ascii="Times New Roman" w:hAnsi="Times New Roman" w:cs="Times New Roman"/>
          <w:sz w:val="24"/>
          <w:szCs w:val="24"/>
          <w:lang w:val="nb-NO"/>
        </w:rPr>
        <w:t xml:space="preserve">Ordningen har blitt </w:t>
      </w:r>
      <w:r w:rsidR="009A477A" w:rsidRPr="009A477A">
        <w:rPr>
          <w:rFonts w:ascii="Times New Roman" w:hAnsi="Times New Roman" w:cs="Times New Roman"/>
          <w:i/>
          <w:sz w:val="24"/>
          <w:szCs w:val="24"/>
          <w:lang w:val="nb-NO"/>
        </w:rPr>
        <w:t>institusjonalisert</w:t>
      </w:r>
      <w:r w:rsidR="009A477A">
        <w:rPr>
          <w:rFonts w:ascii="Times New Roman" w:hAnsi="Times New Roman" w:cs="Times New Roman"/>
          <w:sz w:val="24"/>
          <w:szCs w:val="24"/>
          <w:lang w:val="nb-NO"/>
        </w:rPr>
        <w:t>, fått en egenverdi.</w:t>
      </w:r>
      <w:r w:rsidR="00ED4036">
        <w:rPr>
          <w:rStyle w:val="FootnoteReference"/>
          <w:rFonts w:ascii="Times New Roman" w:hAnsi="Times New Roman" w:cs="Times New Roman"/>
          <w:sz w:val="24"/>
          <w:szCs w:val="24"/>
          <w:lang w:val="nb-NO"/>
        </w:rPr>
        <w:footnoteReference w:id="6"/>
      </w:r>
      <w:r w:rsidR="009A477A">
        <w:rPr>
          <w:rFonts w:ascii="Times New Roman" w:hAnsi="Times New Roman" w:cs="Times New Roman"/>
          <w:sz w:val="24"/>
          <w:szCs w:val="24"/>
          <w:lang w:val="nb-NO"/>
        </w:rPr>
        <w:t xml:space="preserve"> </w:t>
      </w:r>
    </w:p>
    <w:p w:rsidR="00933433" w:rsidRDefault="00026A66" w:rsidP="00212BD8">
      <w:pPr>
        <w:rPr>
          <w:rFonts w:ascii="Times New Roman" w:hAnsi="Times New Roman" w:cs="Times New Roman"/>
          <w:sz w:val="24"/>
          <w:szCs w:val="24"/>
          <w:lang w:val="nb-NO"/>
        </w:rPr>
      </w:pPr>
      <w:r w:rsidRPr="00575386">
        <w:rPr>
          <w:rFonts w:ascii="Times New Roman" w:hAnsi="Times New Roman" w:cs="Times New Roman"/>
          <w:sz w:val="24"/>
          <w:szCs w:val="24"/>
          <w:lang w:val="nb-NO"/>
        </w:rPr>
        <w:t>Det kan</w:t>
      </w:r>
      <w:r w:rsidR="00B0628D" w:rsidRPr="00575386">
        <w:rPr>
          <w:rFonts w:ascii="Times New Roman" w:hAnsi="Times New Roman" w:cs="Times New Roman"/>
          <w:sz w:val="24"/>
          <w:szCs w:val="24"/>
          <w:lang w:val="nb-NO"/>
        </w:rPr>
        <w:t xml:space="preserve"> </w:t>
      </w:r>
      <w:r w:rsidR="009A477A">
        <w:rPr>
          <w:rFonts w:ascii="Times New Roman" w:hAnsi="Times New Roman" w:cs="Times New Roman"/>
          <w:sz w:val="24"/>
          <w:szCs w:val="24"/>
          <w:lang w:val="nb-NO"/>
        </w:rPr>
        <w:t xml:space="preserve">også </w:t>
      </w:r>
      <w:r w:rsidR="00B0628D" w:rsidRPr="00575386">
        <w:rPr>
          <w:rFonts w:ascii="Times New Roman" w:hAnsi="Times New Roman" w:cs="Times New Roman"/>
          <w:sz w:val="24"/>
          <w:szCs w:val="24"/>
          <w:lang w:val="nb-NO"/>
        </w:rPr>
        <w:t>tenkes at få anser at</w:t>
      </w:r>
      <w:r w:rsidRPr="00575386">
        <w:rPr>
          <w:rFonts w:ascii="Times New Roman" w:hAnsi="Times New Roman" w:cs="Times New Roman"/>
          <w:sz w:val="24"/>
          <w:szCs w:val="24"/>
          <w:lang w:val="nb-NO"/>
        </w:rPr>
        <w:t xml:space="preserve"> </w:t>
      </w:r>
      <w:r w:rsidR="009A477A">
        <w:rPr>
          <w:rFonts w:ascii="Times New Roman" w:hAnsi="Times New Roman" w:cs="Times New Roman"/>
          <w:sz w:val="24"/>
          <w:szCs w:val="24"/>
          <w:lang w:val="nb-NO"/>
        </w:rPr>
        <w:t>den tilsynelatende anakronistiske ordning</w:t>
      </w:r>
      <w:r w:rsidRPr="00575386">
        <w:rPr>
          <w:rFonts w:ascii="Times New Roman" w:hAnsi="Times New Roman" w:cs="Times New Roman"/>
          <w:sz w:val="24"/>
          <w:szCs w:val="24"/>
          <w:lang w:val="nb-NO"/>
        </w:rPr>
        <w:t xml:space="preserve"> </w:t>
      </w:r>
      <w:r w:rsidR="00B75711" w:rsidRPr="00575386">
        <w:rPr>
          <w:rFonts w:ascii="Times New Roman" w:hAnsi="Times New Roman" w:cs="Times New Roman"/>
          <w:sz w:val="24"/>
          <w:szCs w:val="24"/>
          <w:lang w:val="nb-NO"/>
        </w:rPr>
        <w:t xml:space="preserve">er </w:t>
      </w:r>
      <w:r w:rsidRPr="00575386">
        <w:rPr>
          <w:rFonts w:ascii="Times New Roman" w:hAnsi="Times New Roman" w:cs="Times New Roman"/>
          <w:sz w:val="24"/>
          <w:szCs w:val="24"/>
          <w:lang w:val="nb-NO"/>
        </w:rPr>
        <w:t>til ulempe for dem</w:t>
      </w:r>
      <w:r w:rsidR="00B0628D" w:rsidRPr="00575386">
        <w:rPr>
          <w:rFonts w:ascii="Times New Roman" w:hAnsi="Times New Roman" w:cs="Times New Roman"/>
          <w:sz w:val="24"/>
          <w:szCs w:val="24"/>
          <w:lang w:val="nb-NO"/>
        </w:rPr>
        <w:t>. H</w:t>
      </w:r>
      <w:r w:rsidRPr="00575386">
        <w:rPr>
          <w:rFonts w:ascii="Times New Roman" w:hAnsi="Times New Roman" w:cs="Times New Roman"/>
          <w:sz w:val="24"/>
          <w:szCs w:val="24"/>
          <w:lang w:val="nb-NO"/>
        </w:rPr>
        <w:t xml:space="preserve">vorfor skal man </w:t>
      </w:r>
      <w:r w:rsidR="00B0628D" w:rsidRPr="00575386">
        <w:rPr>
          <w:rFonts w:ascii="Times New Roman" w:hAnsi="Times New Roman" w:cs="Times New Roman"/>
          <w:sz w:val="24"/>
          <w:szCs w:val="24"/>
          <w:lang w:val="nb-NO"/>
        </w:rPr>
        <w:t xml:space="preserve">engasjere seg for å </w:t>
      </w:r>
      <w:r w:rsidRPr="00575386">
        <w:rPr>
          <w:rFonts w:ascii="Times New Roman" w:hAnsi="Times New Roman" w:cs="Times New Roman"/>
          <w:sz w:val="24"/>
          <w:szCs w:val="24"/>
          <w:lang w:val="nb-NO"/>
        </w:rPr>
        <w:t xml:space="preserve">endre </w:t>
      </w:r>
      <w:r w:rsidR="00B0628D" w:rsidRPr="00575386">
        <w:rPr>
          <w:rFonts w:ascii="Times New Roman" w:hAnsi="Times New Roman" w:cs="Times New Roman"/>
          <w:sz w:val="24"/>
          <w:szCs w:val="24"/>
          <w:lang w:val="nb-NO"/>
        </w:rPr>
        <w:t>en ordning som</w:t>
      </w:r>
      <w:r w:rsidR="009A477A">
        <w:rPr>
          <w:rFonts w:ascii="Times New Roman" w:hAnsi="Times New Roman" w:cs="Times New Roman"/>
          <w:sz w:val="24"/>
          <w:szCs w:val="24"/>
          <w:lang w:val="nb-NO"/>
        </w:rPr>
        <w:t xml:space="preserve"> </w:t>
      </w:r>
      <w:r w:rsidR="004505AF" w:rsidRPr="00575386">
        <w:rPr>
          <w:rFonts w:ascii="Times New Roman" w:hAnsi="Times New Roman" w:cs="Times New Roman"/>
          <w:sz w:val="24"/>
          <w:szCs w:val="24"/>
          <w:lang w:val="nb-NO"/>
        </w:rPr>
        <w:t>ikke gjør noen stor skade?</w:t>
      </w:r>
      <w:r w:rsidRPr="00575386">
        <w:rPr>
          <w:rFonts w:ascii="Times New Roman" w:hAnsi="Times New Roman" w:cs="Times New Roman"/>
          <w:sz w:val="24"/>
          <w:szCs w:val="24"/>
          <w:lang w:val="nb-NO"/>
        </w:rPr>
        <w:t xml:space="preserve">  </w:t>
      </w:r>
      <w:r w:rsidR="00B0628D" w:rsidRPr="00575386">
        <w:rPr>
          <w:rFonts w:ascii="Times New Roman" w:hAnsi="Times New Roman" w:cs="Times New Roman"/>
          <w:sz w:val="24"/>
          <w:szCs w:val="24"/>
          <w:lang w:val="nb-NO"/>
        </w:rPr>
        <w:t xml:space="preserve">Det vil som regel også finnes grupper </w:t>
      </w:r>
      <w:r w:rsidRPr="00575386">
        <w:rPr>
          <w:rFonts w:ascii="Times New Roman" w:hAnsi="Times New Roman" w:cs="Times New Roman"/>
          <w:sz w:val="24"/>
          <w:szCs w:val="24"/>
          <w:lang w:val="nb-NO"/>
        </w:rPr>
        <w:t xml:space="preserve">som </w:t>
      </w:r>
      <w:r w:rsidR="00B0628D" w:rsidRPr="00575386">
        <w:rPr>
          <w:rFonts w:ascii="Times New Roman" w:hAnsi="Times New Roman" w:cs="Times New Roman"/>
          <w:sz w:val="24"/>
          <w:szCs w:val="24"/>
          <w:lang w:val="nb-NO"/>
        </w:rPr>
        <w:t xml:space="preserve">kan være </w:t>
      </w:r>
      <w:r w:rsidRPr="00575386">
        <w:rPr>
          <w:rFonts w:ascii="Times New Roman" w:hAnsi="Times New Roman" w:cs="Times New Roman"/>
          <w:sz w:val="24"/>
          <w:szCs w:val="24"/>
          <w:lang w:val="nb-NO"/>
        </w:rPr>
        <w:t xml:space="preserve">tjent med at </w:t>
      </w:r>
      <w:r w:rsidR="00B0628D" w:rsidRPr="00575386">
        <w:rPr>
          <w:rFonts w:ascii="Times New Roman" w:hAnsi="Times New Roman" w:cs="Times New Roman"/>
          <w:sz w:val="24"/>
          <w:szCs w:val="24"/>
          <w:lang w:val="nb-NO"/>
        </w:rPr>
        <w:t xml:space="preserve">den anakronistiske </w:t>
      </w:r>
      <w:r w:rsidRPr="00575386">
        <w:rPr>
          <w:rFonts w:ascii="Times New Roman" w:hAnsi="Times New Roman" w:cs="Times New Roman"/>
          <w:sz w:val="24"/>
          <w:szCs w:val="24"/>
          <w:lang w:val="nb-NO"/>
        </w:rPr>
        <w:t>ordningen overlever – for eksempel de som er satt ti</w:t>
      </w:r>
      <w:r w:rsidR="004505AF" w:rsidRPr="00575386">
        <w:rPr>
          <w:rFonts w:ascii="Times New Roman" w:hAnsi="Times New Roman" w:cs="Times New Roman"/>
          <w:sz w:val="24"/>
          <w:szCs w:val="24"/>
          <w:lang w:val="nb-NO"/>
        </w:rPr>
        <w:t>l å forvalte d</w:t>
      </w:r>
      <w:r w:rsidRPr="00575386">
        <w:rPr>
          <w:rFonts w:ascii="Times New Roman" w:hAnsi="Times New Roman" w:cs="Times New Roman"/>
          <w:sz w:val="24"/>
          <w:szCs w:val="24"/>
          <w:lang w:val="nb-NO"/>
        </w:rPr>
        <w:t xml:space="preserve">en. </w:t>
      </w:r>
      <w:r w:rsidR="00B75711" w:rsidRPr="00575386">
        <w:rPr>
          <w:rFonts w:ascii="Times New Roman" w:hAnsi="Times New Roman" w:cs="Times New Roman"/>
          <w:sz w:val="24"/>
          <w:szCs w:val="24"/>
          <w:lang w:val="nb-NO"/>
        </w:rPr>
        <w:br/>
      </w:r>
      <w:r w:rsidRPr="00575386">
        <w:rPr>
          <w:rFonts w:ascii="Times New Roman" w:hAnsi="Times New Roman" w:cs="Times New Roman"/>
          <w:sz w:val="24"/>
          <w:szCs w:val="24"/>
          <w:lang w:val="nb-NO"/>
        </w:rPr>
        <w:br/>
        <w:t xml:space="preserve">Over tid kan også politiske ordninger steg </w:t>
      </w:r>
      <w:r w:rsidR="00E65EA0" w:rsidRPr="00575386">
        <w:rPr>
          <w:rFonts w:ascii="Times New Roman" w:hAnsi="Times New Roman" w:cs="Times New Roman"/>
          <w:sz w:val="24"/>
          <w:szCs w:val="24"/>
          <w:lang w:val="nb-NO"/>
        </w:rPr>
        <w:t xml:space="preserve">for steg gjennomgå </w:t>
      </w:r>
      <w:r w:rsidRPr="00575386">
        <w:rPr>
          <w:rFonts w:ascii="Times New Roman" w:hAnsi="Times New Roman" w:cs="Times New Roman"/>
          <w:sz w:val="24"/>
          <w:szCs w:val="24"/>
          <w:lang w:val="nb-NO"/>
        </w:rPr>
        <w:t xml:space="preserve">større </w:t>
      </w:r>
      <w:r w:rsidR="00E65EA0" w:rsidRPr="00575386">
        <w:rPr>
          <w:rFonts w:ascii="Times New Roman" w:hAnsi="Times New Roman" w:cs="Times New Roman"/>
          <w:sz w:val="24"/>
          <w:szCs w:val="24"/>
          <w:lang w:val="nb-NO"/>
        </w:rPr>
        <w:t xml:space="preserve">eller mindre </w:t>
      </w:r>
      <w:r w:rsidRPr="00575386">
        <w:rPr>
          <w:rFonts w:ascii="Times New Roman" w:hAnsi="Times New Roman" w:cs="Times New Roman"/>
          <w:sz w:val="24"/>
          <w:szCs w:val="24"/>
          <w:lang w:val="nb-NO"/>
        </w:rPr>
        <w:t xml:space="preserve">endringer som gjør at de etter hvert fungerer på helt nye måter. </w:t>
      </w:r>
      <w:r w:rsidR="004505AF" w:rsidRPr="00575386">
        <w:rPr>
          <w:rFonts w:ascii="Times New Roman" w:hAnsi="Times New Roman" w:cs="Times New Roman"/>
          <w:sz w:val="24"/>
          <w:szCs w:val="24"/>
          <w:lang w:val="nb-NO"/>
        </w:rPr>
        <w:t>En ordning</w:t>
      </w:r>
      <w:r w:rsidRPr="00575386">
        <w:rPr>
          <w:rFonts w:ascii="Times New Roman" w:hAnsi="Times New Roman" w:cs="Times New Roman"/>
          <w:sz w:val="24"/>
          <w:szCs w:val="24"/>
          <w:lang w:val="nb-NO"/>
        </w:rPr>
        <w:t xml:space="preserve"> </w:t>
      </w:r>
      <w:r w:rsidR="00E65EA0" w:rsidRPr="00575386">
        <w:rPr>
          <w:rFonts w:ascii="Times New Roman" w:hAnsi="Times New Roman" w:cs="Times New Roman"/>
          <w:sz w:val="24"/>
          <w:szCs w:val="24"/>
          <w:lang w:val="nb-NO"/>
        </w:rPr>
        <w:t xml:space="preserve">kan </w:t>
      </w:r>
      <w:r w:rsidR="004505AF" w:rsidRPr="00575386">
        <w:rPr>
          <w:rFonts w:ascii="Times New Roman" w:hAnsi="Times New Roman" w:cs="Times New Roman"/>
          <w:sz w:val="24"/>
          <w:szCs w:val="24"/>
          <w:lang w:val="nb-NO"/>
        </w:rPr>
        <w:t xml:space="preserve">i løpet av noen </w:t>
      </w:r>
      <w:r w:rsidRPr="00575386">
        <w:rPr>
          <w:rFonts w:ascii="Times New Roman" w:hAnsi="Times New Roman" w:cs="Times New Roman"/>
          <w:sz w:val="24"/>
          <w:szCs w:val="24"/>
          <w:lang w:val="nb-NO"/>
        </w:rPr>
        <w:t xml:space="preserve">tid </w:t>
      </w:r>
      <w:r w:rsidR="004505AF" w:rsidRPr="00575386">
        <w:rPr>
          <w:rFonts w:ascii="Times New Roman" w:hAnsi="Times New Roman" w:cs="Times New Roman"/>
          <w:sz w:val="24"/>
          <w:szCs w:val="24"/>
          <w:lang w:val="nb-NO"/>
        </w:rPr>
        <w:t>gjennomgå</w:t>
      </w:r>
      <w:r w:rsidR="00E65EA0" w:rsidRPr="00575386">
        <w:rPr>
          <w:rFonts w:ascii="Times New Roman" w:hAnsi="Times New Roman" w:cs="Times New Roman"/>
          <w:sz w:val="24"/>
          <w:szCs w:val="24"/>
          <w:lang w:val="nb-NO"/>
        </w:rPr>
        <w:t xml:space="preserve"> så store endringer </w:t>
      </w:r>
      <w:r w:rsidRPr="00575386">
        <w:rPr>
          <w:rFonts w:ascii="Times New Roman" w:hAnsi="Times New Roman" w:cs="Times New Roman"/>
          <w:sz w:val="24"/>
          <w:szCs w:val="24"/>
          <w:lang w:val="nb-NO"/>
        </w:rPr>
        <w:t xml:space="preserve">at den i realiteten </w:t>
      </w:r>
      <w:r w:rsidR="00E65EA0" w:rsidRPr="00575386">
        <w:rPr>
          <w:rFonts w:ascii="Times New Roman" w:hAnsi="Times New Roman" w:cs="Times New Roman"/>
          <w:sz w:val="24"/>
          <w:szCs w:val="24"/>
          <w:lang w:val="nb-NO"/>
        </w:rPr>
        <w:t>få</w:t>
      </w:r>
      <w:r w:rsidR="004505AF" w:rsidRPr="00575386">
        <w:rPr>
          <w:rFonts w:ascii="Times New Roman" w:hAnsi="Times New Roman" w:cs="Times New Roman"/>
          <w:sz w:val="24"/>
          <w:szCs w:val="24"/>
          <w:lang w:val="nb-NO"/>
        </w:rPr>
        <w:t>r</w:t>
      </w:r>
      <w:r w:rsidRPr="00575386">
        <w:rPr>
          <w:rFonts w:ascii="Times New Roman" w:hAnsi="Times New Roman" w:cs="Times New Roman"/>
          <w:sz w:val="24"/>
          <w:szCs w:val="24"/>
          <w:lang w:val="nb-NO"/>
        </w:rPr>
        <w:t xml:space="preserve"> helt andre – kanskje </w:t>
      </w:r>
      <w:r w:rsidR="00E65EA0" w:rsidRPr="00575386">
        <w:rPr>
          <w:rFonts w:ascii="Times New Roman" w:hAnsi="Times New Roman" w:cs="Times New Roman"/>
          <w:sz w:val="24"/>
          <w:szCs w:val="24"/>
          <w:lang w:val="nb-NO"/>
        </w:rPr>
        <w:t xml:space="preserve">også motsatte – effekter av </w:t>
      </w:r>
      <w:r w:rsidRPr="00575386">
        <w:rPr>
          <w:rFonts w:ascii="Times New Roman" w:hAnsi="Times New Roman" w:cs="Times New Roman"/>
          <w:sz w:val="24"/>
          <w:szCs w:val="24"/>
          <w:lang w:val="nb-NO"/>
        </w:rPr>
        <w:t>den opprinnelige ordningen.</w:t>
      </w:r>
      <w:r w:rsidR="00B4507F">
        <w:rPr>
          <w:rStyle w:val="FootnoteReference"/>
          <w:rFonts w:ascii="Times New Roman" w:hAnsi="Times New Roman" w:cs="Times New Roman"/>
          <w:sz w:val="24"/>
          <w:szCs w:val="24"/>
          <w:lang w:val="nb-NO"/>
        </w:rPr>
        <w:footnoteReference w:id="7"/>
      </w:r>
      <w:r w:rsidRPr="00575386">
        <w:rPr>
          <w:rFonts w:ascii="Times New Roman" w:hAnsi="Times New Roman" w:cs="Times New Roman"/>
          <w:sz w:val="24"/>
          <w:szCs w:val="24"/>
          <w:lang w:val="nb-NO"/>
        </w:rPr>
        <w:t xml:space="preserve">  </w:t>
      </w:r>
    </w:p>
    <w:p w:rsidR="00933433" w:rsidRDefault="009A477A" w:rsidP="00212BD8">
      <w:pPr>
        <w:rPr>
          <w:rFonts w:ascii="Times New Roman" w:hAnsi="Times New Roman" w:cs="Times New Roman"/>
          <w:sz w:val="24"/>
          <w:szCs w:val="24"/>
          <w:lang w:val="nb-NO"/>
        </w:rPr>
      </w:pPr>
      <w:r>
        <w:rPr>
          <w:rFonts w:ascii="Times New Roman" w:hAnsi="Times New Roman" w:cs="Times New Roman"/>
          <w:sz w:val="24"/>
          <w:szCs w:val="24"/>
          <w:lang w:val="nb-NO"/>
        </w:rPr>
        <w:t>Det</w:t>
      </w:r>
      <w:r w:rsidR="00026A66" w:rsidRPr="00575386">
        <w:rPr>
          <w:rFonts w:ascii="Times New Roman" w:hAnsi="Times New Roman" w:cs="Times New Roman"/>
          <w:sz w:val="24"/>
          <w:szCs w:val="24"/>
          <w:lang w:val="nb-NO"/>
        </w:rPr>
        <w:t xml:space="preserve"> kan </w:t>
      </w:r>
      <w:r>
        <w:rPr>
          <w:rFonts w:ascii="Times New Roman" w:hAnsi="Times New Roman" w:cs="Times New Roman"/>
          <w:sz w:val="24"/>
          <w:szCs w:val="24"/>
          <w:lang w:val="nb-NO"/>
        </w:rPr>
        <w:t>i noen tilfeller være relativt</w:t>
      </w:r>
      <w:r w:rsidR="00026A66" w:rsidRPr="00575386">
        <w:rPr>
          <w:rFonts w:ascii="Times New Roman" w:hAnsi="Times New Roman" w:cs="Times New Roman"/>
          <w:sz w:val="24"/>
          <w:szCs w:val="24"/>
          <w:lang w:val="nb-NO"/>
        </w:rPr>
        <w:t xml:space="preserve"> lett å gjennom</w:t>
      </w:r>
      <w:r>
        <w:rPr>
          <w:rFonts w:ascii="Times New Roman" w:hAnsi="Times New Roman" w:cs="Times New Roman"/>
          <w:sz w:val="24"/>
          <w:szCs w:val="24"/>
          <w:lang w:val="nb-NO"/>
        </w:rPr>
        <w:t>skue effekten av en</w:t>
      </w:r>
      <w:r w:rsidR="00026A66" w:rsidRPr="00575386">
        <w:rPr>
          <w:rFonts w:ascii="Times New Roman" w:hAnsi="Times New Roman" w:cs="Times New Roman"/>
          <w:sz w:val="24"/>
          <w:szCs w:val="24"/>
          <w:lang w:val="nb-NO"/>
        </w:rPr>
        <w:t xml:space="preserve"> ordning, men i andre tilf</w:t>
      </w:r>
      <w:r w:rsidR="00B75711" w:rsidRPr="00575386">
        <w:rPr>
          <w:rFonts w:ascii="Times New Roman" w:hAnsi="Times New Roman" w:cs="Times New Roman"/>
          <w:sz w:val="24"/>
          <w:szCs w:val="24"/>
          <w:lang w:val="nb-NO"/>
        </w:rPr>
        <w:t xml:space="preserve">eller kan </w:t>
      </w:r>
      <w:r>
        <w:rPr>
          <w:rFonts w:ascii="Times New Roman" w:hAnsi="Times New Roman" w:cs="Times New Roman"/>
          <w:sz w:val="24"/>
          <w:szCs w:val="24"/>
          <w:lang w:val="nb-NO"/>
        </w:rPr>
        <w:t>virkemiddelpakkene</w:t>
      </w:r>
      <w:r w:rsidR="00B75711" w:rsidRPr="00575386">
        <w:rPr>
          <w:rFonts w:ascii="Times New Roman" w:hAnsi="Times New Roman" w:cs="Times New Roman"/>
          <w:sz w:val="24"/>
          <w:szCs w:val="24"/>
          <w:lang w:val="nb-NO"/>
        </w:rPr>
        <w:t xml:space="preserve"> over tid bli</w:t>
      </w:r>
      <w:r w:rsidR="00026A66" w:rsidRPr="00575386">
        <w:rPr>
          <w:rFonts w:ascii="Times New Roman" w:hAnsi="Times New Roman" w:cs="Times New Roman"/>
          <w:sz w:val="24"/>
          <w:szCs w:val="24"/>
          <w:lang w:val="nb-NO"/>
        </w:rPr>
        <w:t xml:space="preserve"> så kompleks</w:t>
      </w:r>
      <w:r w:rsidR="00B4507F">
        <w:rPr>
          <w:rFonts w:ascii="Times New Roman" w:hAnsi="Times New Roman" w:cs="Times New Roman"/>
          <w:sz w:val="24"/>
          <w:szCs w:val="24"/>
          <w:lang w:val="nb-NO"/>
        </w:rPr>
        <w:t>e</w:t>
      </w:r>
      <w:r w:rsidR="00026A66" w:rsidRPr="00575386">
        <w:rPr>
          <w:rFonts w:ascii="Times New Roman" w:hAnsi="Times New Roman" w:cs="Times New Roman"/>
          <w:sz w:val="24"/>
          <w:szCs w:val="24"/>
          <w:lang w:val="nb-NO"/>
        </w:rPr>
        <w:t xml:space="preserve"> at det blir vanskelig for samfunnsdeltakerne å overskue </w:t>
      </w:r>
      <w:r w:rsidR="00E65EA0" w:rsidRPr="00575386">
        <w:rPr>
          <w:rFonts w:ascii="Times New Roman" w:hAnsi="Times New Roman" w:cs="Times New Roman"/>
          <w:sz w:val="24"/>
          <w:szCs w:val="24"/>
          <w:lang w:val="nb-NO"/>
        </w:rPr>
        <w:t>de</w:t>
      </w:r>
      <w:r w:rsidR="00B4507F">
        <w:rPr>
          <w:rFonts w:ascii="Times New Roman" w:hAnsi="Times New Roman" w:cs="Times New Roman"/>
          <w:sz w:val="24"/>
          <w:szCs w:val="24"/>
          <w:lang w:val="nb-NO"/>
        </w:rPr>
        <w:t>res</w:t>
      </w:r>
      <w:r w:rsidR="00E65EA0" w:rsidRPr="00575386">
        <w:rPr>
          <w:rFonts w:ascii="Times New Roman" w:hAnsi="Times New Roman" w:cs="Times New Roman"/>
          <w:sz w:val="24"/>
          <w:szCs w:val="24"/>
          <w:lang w:val="nb-NO"/>
        </w:rPr>
        <w:t xml:space="preserve"> </w:t>
      </w:r>
      <w:r w:rsidR="00026A66" w:rsidRPr="00575386">
        <w:rPr>
          <w:rFonts w:ascii="Times New Roman" w:hAnsi="Times New Roman" w:cs="Times New Roman"/>
          <w:sz w:val="24"/>
          <w:szCs w:val="24"/>
          <w:lang w:val="nb-NO"/>
        </w:rPr>
        <w:t>konsekvense</w:t>
      </w:r>
      <w:r w:rsidR="00E65EA0" w:rsidRPr="00575386">
        <w:rPr>
          <w:rFonts w:ascii="Times New Roman" w:hAnsi="Times New Roman" w:cs="Times New Roman"/>
          <w:sz w:val="24"/>
          <w:szCs w:val="24"/>
          <w:lang w:val="nb-NO"/>
        </w:rPr>
        <w:t>r</w:t>
      </w:r>
      <w:r w:rsidR="00026A66" w:rsidRPr="00575386">
        <w:rPr>
          <w:rFonts w:ascii="Times New Roman" w:hAnsi="Times New Roman" w:cs="Times New Roman"/>
          <w:sz w:val="24"/>
          <w:szCs w:val="24"/>
          <w:lang w:val="nb-NO"/>
        </w:rPr>
        <w:t>.</w:t>
      </w:r>
      <w:r w:rsidR="00933433">
        <w:rPr>
          <w:rFonts w:ascii="Times New Roman" w:hAnsi="Times New Roman" w:cs="Times New Roman"/>
          <w:sz w:val="24"/>
          <w:szCs w:val="24"/>
          <w:lang w:val="nb-NO"/>
        </w:rPr>
        <w:t xml:space="preserve"> </w:t>
      </w:r>
      <w:r w:rsidR="00B75711" w:rsidRPr="00575386">
        <w:rPr>
          <w:rFonts w:ascii="Times New Roman" w:hAnsi="Times New Roman" w:cs="Times New Roman"/>
          <w:sz w:val="24"/>
          <w:szCs w:val="24"/>
          <w:lang w:val="nb-NO"/>
        </w:rPr>
        <w:t xml:space="preserve">Dersom det er kostbart </w:t>
      </w:r>
      <w:r w:rsidR="004505AF" w:rsidRPr="00575386">
        <w:rPr>
          <w:rFonts w:ascii="Times New Roman" w:hAnsi="Times New Roman" w:cs="Times New Roman"/>
          <w:sz w:val="24"/>
          <w:szCs w:val="24"/>
          <w:lang w:val="nb-NO"/>
        </w:rPr>
        <w:t>og/eller politisk</w:t>
      </w:r>
      <w:r w:rsidR="00B75711" w:rsidRPr="00575386">
        <w:rPr>
          <w:rFonts w:ascii="Times New Roman" w:hAnsi="Times New Roman" w:cs="Times New Roman"/>
          <w:sz w:val="24"/>
          <w:szCs w:val="24"/>
          <w:lang w:val="nb-NO"/>
        </w:rPr>
        <w:t xml:space="preserve"> komplisert å </w:t>
      </w:r>
      <w:r w:rsidR="00750293">
        <w:rPr>
          <w:rFonts w:ascii="Times New Roman" w:hAnsi="Times New Roman" w:cs="Times New Roman"/>
          <w:sz w:val="24"/>
          <w:szCs w:val="24"/>
          <w:lang w:val="nb-NO"/>
        </w:rPr>
        <w:t>fjerne</w:t>
      </w:r>
      <w:r w:rsidR="00D33E8B" w:rsidRPr="00575386">
        <w:rPr>
          <w:rFonts w:ascii="Times New Roman" w:hAnsi="Times New Roman" w:cs="Times New Roman"/>
          <w:sz w:val="24"/>
          <w:szCs w:val="24"/>
          <w:lang w:val="nb-NO"/>
        </w:rPr>
        <w:t xml:space="preserve"> </w:t>
      </w:r>
      <w:r w:rsidR="00B75711" w:rsidRPr="00575386">
        <w:rPr>
          <w:rFonts w:ascii="Times New Roman" w:hAnsi="Times New Roman" w:cs="Times New Roman"/>
          <w:sz w:val="24"/>
          <w:szCs w:val="24"/>
          <w:lang w:val="nb-NO"/>
        </w:rPr>
        <w:t>eller endre en ordning</w:t>
      </w:r>
      <w:r w:rsidR="00E65EA0" w:rsidRPr="00575386">
        <w:rPr>
          <w:rFonts w:ascii="Times New Roman" w:hAnsi="Times New Roman" w:cs="Times New Roman"/>
          <w:sz w:val="24"/>
          <w:szCs w:val="24"/>
          <w:lang w:val="nb-NO"/>
        </w:rPr>
        <w:t>,</w:t>
      </w:r>
      <w:r w:rsidR="00B75711" w:rsidRPr="00575386">
        <w:rPr>
          <w:rFonts w:ascii="Times New Roman" w:hAnsi="Times New Roman" w:cs="Times New Roman"/>
          <w:sz w:val="24"/>
          <w:szCs w:val="24"/>
          <w:lang w:val="nb-NO"/>
        </w:rPr>
        <w:t xml:space="preserve"> for eksempel fordi den har mektige støttespillere som kan legge hindringer i veien for dem som ønsker å fjerne den, og/eller ordningen er såpass kompleks at det er vanskelig å overskue konsekvensene av å reformere den, kan ord</w:t>
      </w:r>
      <w:r w:rsidR="00E65EA0" w:rsidRPr="00575386">
        <w:rPr>
          <w:rFonts w:ascii="Times New Roman" w:hAnsi="Times New Roman" w:cs="Times New Roman"/>
          <w:sz w:val="24"/>
          <w:szCs w:val="24"/>
          <w:lang w:val="nb-NO"/>
        </w:rPr>
        <w:t>ningen overleve selv om</w:t>
      </w:r>
      <w:r w:rsidR="00D33E8B" w:rsidRPr="00575386">
        <w:rPr>
          <w:rFonts w:ascii="Times New Roman" w:hAnsi="Times New Roman" w:cs="Times New Roman"/>
          <w:sz w:val="24"/>
          <w:szCs w:val="24"/>
          <w:lang w:val="nb-NO"/>
        </w:rPr>
        <w:t xml:space="preserve"> </w:t>
      </w:r>
      <w:r w:rsidR="00E65EA0" w:rsidRPr="00575386">
        <w:rPr>
          <w:rFonts w:ascii="Times New Roman" w:hAnsi="Times New Roman" w:cs="Times New Roman"/>
          <w:sz w:val="24"/>
          <w:szCs w:val="24"/>
          <w:lang w:val="nb-NO"/>
        </w:rPr>
        <w:t xml:space="preserve">mange </w:t>
      </w:r>
      <w:r w:rsidR="00B75711" w:rsidRPr="00575386">
        <w:rPr>
          <w:rFonts w:ascii="Times New Roman" w:hAnsi="Times New Roman" w:cs="Times New Roman"/>
          <w:sz w:val="24"/>
          <w:szCs w:val="24"/>
          <w:lang w:val="nb-NO"/>
        </w:rPr>
        <w:t xml:space="preserve">har vanskelig for å se poenget med å beholde </w:t>
      </w:r>
      <w:r w:rsidR="00422B02">
        <w:rPr>
          <w:rFonts w:ascii="Times New Roman" w:hAnsi="Times New Roman" w:cs="Times New Roman"/>
          <w:sz w:val="24"/>
          <w:szCs w:val="24"/>
          <w:lang w:val="nb-NO"/>
        </w:rPr>
        <w:t>d</w:t>
      </w:r>
      <w:r w:rsidR="00B75711" w:rsidRPr="00575386">
        <w:rPr>
          <w:rFonts w:ascii="Times New Roman" w:hAnsi="Times New Roman" w:cs="Times New Roman"/>
          <w:sz w:val="24"/>
          <w:szCs w:val="24"/>
          <w:lang w:val="nb-NO"/>
        </w:rPr>
        <w:t>en.</w:t>
      </w:r>
      <w:r w:rsidR="00D33E8B" w:rsidRPr="00575386">
        <w:rPr>
          <w:rFonts w:ascii="Times New Roman" w:hAnsi="Times New Roman" w:cs="Times New Roman"/>
          <w:sz w:val="24"/>
          <w:szCs w:val="24"/>
          <w:lang w:val="nb-NO"/>
        </w:rPr>
        <w:t xml:space="preserve">  </w:t>
      </w:r>
    </w:p>
    <w:p w:rsidR="00A97834" w:rsidRPr="00575386" w:rsidRDefault="00D33E8B" w:rsidP="00212BD8">
      <w:pPr>
        <w:rPr>
          <w:rFonts w:ascii="Times New Roman" w:hAnsi="Times New Roman" w:cs="Times New Roman"/>
          <w:sz w:val="24"/>
          <w:szCs w:val="24"/>
          <w:lang w:val="nb-NO"/>
        </w:rPr>
      </w:pPr>
      <w:r w:rsidRPr="00575386">
        <w:rPr>
          <w:rFonts w:ascii="Times New Roman" w:hAnsi="Times New Roman" w:cs="Times New Roman"/>
          <w:sz w:val="24"/>
          <w:szCs w:val="24"/>
          <w:lang w:val="nb-NO"/>
        </w:rPr>
        <w:t>Det kan også tenkes at tilsynelatende anakronistiske ordninger overlever fordi toneangivende aktører har brent sine poli</w:t>
      </w:r>
      <w:r w:rsidR="00933433">
        <w:rPr>
          <w:rFonts w:ascii="Times New Roman" w:hAnsi="Times New Roman" w:cs="Times New Roman"/>
          <w:sz w:val="24"/>
          <w:szCs w:val="24"/>
          <w:lang w:val="nb-NO"/>
        </w:rPr>
        <w:t>ti</w:t>
      </w:r>
      <w:r w:rsidRPr="00575386">
        <w:rPr>
          <w:rFonts w:ascii="Times New Roman" w:hAnsi="Times New Roman" w:cs="Times New Roman"/>
          <w:sz w:val="24"/>
          <w:szCs w:val="24"/>
          <w:lang w:val="nb-NO"/>
        </w:rPr>
        <w:t>ske fingre i tilsynel</w:t>
      </w:r>
      <w:r w:rsidR="00DB445D" w:rsidRPr="00575386">
        <w:rPr>
          <w:rFonts w:ascii="Times New Roman" w:hAnsi="Times New Roman" w:cs="Times New Roman"/>
          <w:sz w:val="24"/>
          <w:szCs w:val="24"/>
          <w:lang w:val="nb-NO"/>
        </w:rPr>
        <w:t xml:space="preserve">atende mislykkede reformforsøk. </w:t>
      </w:r>
      <w:r w:rsidR="00A97834" w:rsidRPr="00575386">
        <w:rPr>
          <w:rFonts w:ascii="Times New Roman" w:hAnsi="Times New Roman" w:cs="Times New Roman"/>
          <w:sz w:val="24"/>
          <w:szCs w:val="24"/>
          <w:lang w:val="nb-NO"/>
        </w:rPr>
        <w:t>D</w:t>
      </w:r>
      <w:r w:rsidR="000326A4" w:rsidRPr="00575386">
        <w:rPr>
          <w:rFonts w:ascii="Times New Roman" w:hAnsi="Times New Roman" w:cs="Times New Roman"/>
          <w:sz w:val="24"/>
          <w:szCs w:val="24"/>
          <w:lang w:val="nb-NO"/>
        </w:rPr>
        <w:t xml:space="preserve">et faktum at </w:t>
      </w:r>
      <w:r w:rsidR="00A97834" w:rsidRPr="00575386">
        <w:rPr>
          <w:rFonts w:ascii="Times New Roman" w:hAnsi="Times New Roman" w:cs="Times New Roman"/>
          <w:sz w:val="24"/>
          <w:szCs w:val="24"/>
          <w:lang w:val="nb-NO"/>
        </w:rPr>
        <w:t xml:space="preserve">en ordning </w:t>
      </w:r>
      <w:r w:rsidR="000326A4" w:rsidRPr="00575386">
        <w:rPr>
          <w:rFonts w:ascii="Times New Roman" w:hAnsi="Times New Roman" w:cs="Times New Roman"/>
          <w:sz w:val="24"/>
          <w:szCs w:val="24"/>
          <w:lang w:val="nb-NO"/>
        </w:rPr>
        <w:t xml:space="preserve">har eksistert </w:t>
      </w:r>
      <w:r w:rsidR="00A97834" w:rsidRPr="00575386">
        <w:rPr>
          <w:rFonts w:ascii="Times New Roman" w:hAnsi="Times New Roman" w:cs="Times New Roman"/>
          <w:sz w:val="24"/>
          <w:szCs w:val="24"/>
          <w:lang w:val="nb-NO"/>
        </w:rPr>
        <w:t xml:space="preserve">lenge kan </w:t>
      </w:r>
      <w:r w:rsidR="00B75711" w:rsidRPr="00575386">
        <w:rPr>
          <w:rFonts w:ascii="Times New Roman" w:hAnsi="Times New Roman" w:cs="Times New Roman"/>
          <w:sz w:val="24"/>
          <w:szCs w:val="24"/>
          <w:lang w:val="nb-NO"/>
        </w:rPr>
        <w:t xml:space="preserve">jo også </w:t>
      </w:r>
      <w:r w:rsidR="00A97834" w:rsidRPr="00575386">
        <w:rPr>
          <w:rFonts w:ascii="Times New Roman" w:hAnsi="Times New Roman" w:cs="Times New Roman"/>
          <w:sz w:val="24"/>
          <w:szCs w:val="24"/>
          <w:lang w:val="nb-NO"/>
        </w:rPr>
        <w:t xml:space="preserve">være et </w:t>
      </w:r>
      <w:r w:rsidR="000326A4" w:rsidRPr="00575386">
        <w:rPr>
          <w:rFonts w:ascii="Times New Roman" w:hAnsi="Times New Roman" w:cs="Times New Roman"/>
          <w:sz w:val="24"/>
          <w:szCs w:val="24"/>
          <w:lang w:val="nb-NO"/>
        </w:rPr>
        <w:t>indisium på at den</w:t>
      </w:r>
      <w:r w:rsidR="00B75711" w:rsidRPr="00575386">
        <w:rPr>
          <w:rFonts w:ascii="Times New Roman" w:hAnsi="Times New Roman" w:cs="Times New Roman"/>
          <w:sz w:val="24"/>
          <w:szCs w:val="24"/>
          <w:lang w:val="nb-NO"/>
        </w:rPr>
        <w:t xml:space="preserve"> </w:t>
      </w:r>
      <w:r w:rsidRPr="00575386">
        <w:rPr>
          <w:rFonts w:ascii="Times New Roman" w:hAnsi="Times New Roman" w:cs="Times New Roman"/>
          <w:sz w:val="24"/>
          <w:szCs w:val="24"/>
          <w:lang w:val="nb-NO"/>
        </w:rPr>
        <w:t>(</w:t>
      </w:r>
      <w:r w:rsidR="00B75711" w:rsidRPr="00575386">
        <w:rPr>
          <w:rFonts w:ascii="Times New Roman" w:hAnsi="Times New Roman" w:cs="Times New Roman"/>
          <w:sz w:val="24"/>
          <w:szCs w:val="24"/>
          <w:lang w:val="nb-NO"/>
        </w:rPr>
        <w:t>fortsatt</w:t>
      </w:r>
      <w:r w:rsidRPr="00575386">
        <w:rPr>
          <w:rFonts w:ascii="Times New Roman" w:hAnsi="Times New Roman" w:cs="Times New Roman"/>
          <w:sz w:val="24"/>
          <w:szCs w:val="24"/>
          <w:lang w:val="nb-NO"/>
        </w:rPr>
        <w:t>)</w:t>
      </w:r>
      <w:r w:rsidR="000326A4" w:rsidRPr="00575386">
        <w:rPr>
          <w:rFonts w:ascii="Times New Roman" w:hAnsi="Times New Roman" w:cs="Times New Roman"/>
          <w:sz w:val="24"/>
          <w:szCs w:val="24"/>
          <w:lang w:val="nb-NO"/>
        </w:rPr>
        <w:t xml:space="preserve"> </w:t>
      </w:r>
      <w:r w:rsidR="000326A4" w:rsidRPr="00575386">
        <w:rPr>
          <w:rFonts w:ascii="Times New Roman" w:hAnsi="Times New Roman" w:cs="Times New Roman"/>
          <w:i/>
          <w:sz w:val="24"/>
          <w:szCs w:val="24"/>
          <w:lang w:val="nb-NO"/>
        </w:rPr>
        <w:t>kan</w:t>
      </w:r>
      <w:r w:rsidR="000326A4" w:rsidRPr="00575386">
        <w:rPr>
          <w:rFonts w:ascii="Times New Roman" w:hAnsi="Times New Roman" w:cs="Times New Roman"/>
          <w:sz w:val="24"/>
          <w:szCs w:val="24"/>
          <w:lang w:val="nb-NO"/>
        </w:rPr>
        <w:t xml:space="preserve"> ha noe for seg</w:t>
      </w:r>
      <w:r w:rsidR="00A97834" w:rsidRPr="00575386">
        <w:rPr>
          <w:rFonts w:ascii="Times New Roman" w:hAnsi="Times New Roman" w:cs="Times New Roman"/>
          <w:sz w:val="24"/>
          <w:szCs w:val="24"/>
          <w:lang w:val="nb-NO"/>
        </w:rPr>
        <w:t xml:space="preserve">, </w:t>
      </w:r>
      <w:r w:rsidR="00B75711" w:rsidRPr="00575386">
        <w:rPr>
          <w:rFonts w:ascii="Times New Roman" w:hAnsi="Times New Roman" w:cs="Times New Roman"/>
          <w:sz w:val="24"/>
          <w:szCs w:val="24"/>
          <w:lang w:val="nb-NO"/>
        </w:rPr>
        <w:t xml:space="preserve">at den kan ha </w:t>
      </w:r>
      <w:r w:rsidR="000326A4" w:rsidRPr="00575386">
        <w:rPr>
          <w:rFonts w:ascii="Times New Roman" w:hAnsi="Times New Roman" w:cs="Times New Roman"/>
          <w:sz w:val="24"/>
          <w:szCs w:val="24"/>
          <w:lang w:val="nb-NO"/>
        </w:rPr>
        <w:t xml:space="preserve">noen </w:t>
      </w:r>
      <w:r w:rsidR="006930C2" w:rsidRPr="00575386">
        <w:rPr>
          <w:rFonts w:ascii="Times New Roman" w:hAnsi="Times New Roman" w:cs="Times New Roman"/>
          <w:sz w:val="24"/>
          <w:szCs w:val="24"/>
          <w:lang w:val="nb-NO"/>
        </w:rPr>
        <w:t xml:space="preserve">positive effekter som det </w:t>
      </w:r>
      <w:r w:rsidR="000326A4" w:rsidRPr="00575386">
        <w:rPr>
          <w:rFonts w:ascii="Times New Roman" w:hAnsi="Times New Roman" w:cs="Times New Roman"/>
          <w:sz w:val="24"/>
          <w:szCs w:val="24"/>
          <w:lang w:val="nb-NO"/>
        </w:rPr>
        <w:t xml:space="preserve">riktignok </w:t>
      </w:r>
      <w:r w:rsidR="006930C2" w:rsidRPr="00575386">
        <w:rPr>
          <w:rFonts w:ascii="Times New Roman" w:hAnsi="Times New Roman" w:cs="Times New Roman"/>
          <w:sz w:val="24"/>
          <w:szCs w:val="24"/>
          <w:lang w:val="nb-NO"/>
        </w:rPr>
        <w:t>ikke er lett å få øye på</w:t>
      </w:r>
      <w:r w:rsidR="000326A4" w:rsidRPr="00575386">
        <w:rPr>
          <w:rFonts w:ascii="Times New Roman" w:hAnsi="Times New Roman" w:cs="Times New Roman"/>
          <w:sz w:val="24"/>
          <w:szCs w:val="24"/>
          <w:lang w:val="nb-NO"/>
        </w:rPr>
        <w:t xml:space="preserve">. </w:t>
      </w:r>
      <w:r w:rsidRPr="00575386">
        <w:rPr>
          <w:rFonts w:ascii="Times New Roman" w:hAnsi="Times New Roman" w:cs="Times New Roman"/>
          <w:sz w:val="24"/>
          <w:szCs w:val="24"/>
          <w:lang w:val="nb-NO"/>
        </w:rPr>
        <w:t>Ordningen ble kanskje</w:t>
      </w:r>
      <w:r w:rsidR="00A97834" w:rsidRPr="00575386">
        <w:rPr>
          <w:rFonts w:ascii="Times New Roman" w:hAnsi="Times New Roman" w:cs="Times New Roman"/>
          <w:sz w:val="24"/>
          <w:szCs w:val="24"/>
          <w:lang w:val="nb-NO"/>
        </w:rPr>
        <w:t xml:space="preserve"> </w:t>
      </w:r>
      <w:r w:rsidRPr="00575386">
        <w:rPr>
          <w:rFonts w:ascii="Times New Roman" w:hAnsi="Times New Roman" w:cs="Times New Roman"/>
          <w:sz w:val="24"/>
          <w:szCs w:val="24"/>
          <w:lang w:val="nb-NO"/>
        </w:rPr>
        <w:t xml:space="preserve">for lang tid tilbake etablert </w:t>
      </w:r>
      <w:r w:rsidR="00A97834" w:rsidRPr="00575386">
        <w:rPr>
          <w:rFonts w:ascii="Times New Roman" w:hAnsi="Times New Roman" w:cs="Times New Roman"/>
          <w:sz w:val="24"/>
          <w:szCs w:val="24"/>
          <w:lang w:val="nb-NO"/>
        </w:rPr>
        <w:t>for å løse et problem</w:t>
      </w:r>
      <w:r w:rsidR="00DB445D" w:rsidRPr="00575386">
        <w:rPr>
          <w:rFonts w:ascii="Times New Roman" w:hAnsi="Times New Roman" w:cs="Times New Roman"/>
          <w:sz w:val="24"/>
          <w:szCs w:val="24"/>
          <w:lang w:val="nb-NO"/>
        </w:rPr>
        <w:t>. M</w:t>
      </w:r>
      <w:r w:rsidR="009F7C60" w:rsidRPr="00575386">
        <w:rPr>
          <w:rFonts w:ascii="Times New Roman" w:hAnsi="Times New Roman" w:cs="Times New Roman"/>
          <w:sz w:val="24"/>
          <w:szCs w:val="24"/>
          <w:lang w:val="nb-NO"/>
        </w:rPr>
        <w:t xml:space="preserve">ed tiden er det få eller ingen som har inngående kjennskap til </w:t>
      </w:r>
      <w:r w:rsidR="00A97834" w:rsidRPr="00575386">
        <w:rPr>
          <w:rFonts w:ascii="Times New Roman" w:hAnsi="Times New Roman" w:cs="Times New Roman"/>
          <w:sz w:val="24"/>
          <w:szCs w:val="24"/>
          <w:lang w:val="nb-NO"/>
        </w:rPr>
        <w:t xml:space="preserve">hvorfor ordningen ble etablert og </w:t>
      </w:r>
      <w:r w:rsidR="009A4CF3" w:rsidRPr="00575386">
        <w:rPr>
          <w:rFonts w:ascii="Times New Roman" w:hAnsi="Times New Roman" w:cs="Times New Roman"/>
          <w:sz w:val="24"/>
          <w:szCs w:val="24"/>
          <w:lang w:val="nb-NO"/>
        </w:rPr>
        <w:t xml:space="preserve">om </w:t>
      </w:r>
      <w:r w:rsidR="00A97834" w:rsidRPr="00575386">
        <w:rPr>
          <w:rFonts w:ascii="Times New Roman" w:hAnsi="Times New Roman" w:cs="Times New Roman"/>
          <w:sz w:val="24"/>
          <w:szCs w:val="24"/>
          <w:lang w:val="nb-NO"/>
        </w:rPr>
        <w:t xml:space="preserve">hvilke </w:t>
      </w:r>
      <w:r w:rsidR="00A97834" w:rsidRPr="00575386">
        <w:rPr>
          <w:rFonts w:ascii="Times New Roman" w:hAnsi="Times New Roman" w:cs="Times New Roman"/>
          <w:sz w:val="24"/>
          <w:szCs w:val="24"/>
          <w:lang w:val="nb-NO"/>
        </w:rPr>
        <w:lastRenderedPageBreak/>
        <w:t xml:space="preserve">effekter </w:t>
      </w:r>
      <w:r w:rsidR="009F7C60" w:rsidRPr="00575386">
        <w:rPr>
          <w:rFonts w:ascii="Times New Roman" w:hAnsi="Times New Roman" w:cs="Times New Roman"/>
          <w:sz w:val="24"/>
          <w:szCs w:val="24"/>
          <w:lang w:val="nb-NO"/>
        </w:rPr>
        <w:t xml:space="preserve">den faktisk har hatt og har </w:t>
      </w:r>
      <w:r w:rsidR="009A4CF3" w:rsidRPr="00575386">
        <w:rPr>
          <w:rFonts w:ascii="Times New Roman" w:hAnsi="Times New Roman" w:cs="Times New Roman"/>
          <w:sz w:val="24"/>
          <w:szCs w:val="24"/>
          <w:lang w:val="nb-NO"/>
        </w:rPr>
        <w:t>under någjeldende samfunnsforhold</w:t>
      </w:r>
      <w:r w:rsidR="00A97834" w:rsidRPr="00575386">
        <w:rPr>
          <w:rFonts w:ascii="Times New Roman" w:hAnsi="Times New Roman" w:cs="Times New Roman"/>
          <w:sz w:val="24"/>
          <w:szCs w:val="24"/>
          <w:lang w:val="nb-NO"/>
        </w:rPr>
        <w:t xml:space="preserve">. </w:t>
      </w:r>
      <w:r w:rsidR="009A4CF3" w:rsidRPr="00575386">
        <w:rPr>
          <w:rFonts w:ascii="Times New Roman" w:hAnsi="Times New Roman" w:cs="Times New Roman"/>
          <w:sz w:val="24"/>
          <w:szCs w:val="24"/>
          <w:lang w:val="nb-NO"/>
        </w:rPr>
        <w:t xml:space="preserve"> Først ved å fjerne</w:t>
      </w:r>
      <w:r w:rsidR="00A97834" w:rsidRPr="00575386">
        <w:rPr>
          <w:rFonts w:ascii="Times New Roman" w:hAnsi="Times New Roman" w:cs="Times New Roman"/>
          <w:sz w:val="24"/>
          <w:szCs w:val="24"/>
          <w:lang w:val="nb-NO"/>
        </w:rPr>
        <w:t xml:space="preserve"> </w:t>
      </w:r>
      <w:r w:rsidR="000326A4" w:rsidRPr="00575386">
        <w:rPr>
          <w:rFonts w:ascii="Times New Roman" w:hAnsi="Times New Roman" w:cs="Times New Roman"/>
          <w:sz w:val="24"/>
          <w:szCs w:val="24"/>
          <w:lang w:val="nb-NO"/>
        </w:rPr>
        <w:t xml:space="preserve">ordningen </w:t>
      </w:r>
      <w:r w:rsidR="00A97834" w:rsidRPr="00575386">
        <w:rPr>
          <w:rFonts w:ascii="Times New Roman" w:hAnsi="Times New Roman" w:cs="Times New Roman"/>
          <w:sz w:val="24"/>
          <w:szCs w:val="24"/>
          <w:lang w:val="nb-NO"/>
        </w:rPr>
        <w:t xml:space="preserve">ville </w:t>
      </w:r>
      <w:r w:rsidR="009A4CF3" w:rsidRPr="00575386">
        <w:rPr>
          <w:rFonts w:ascii="Times New Roman" w:hAnsi="Times New Roman" w:cs="Times New Roman"/>
          <w:sz w:val="24"/>
          <w:szCs w:val="24"/>
          <w:lang w:val="nb-NO"/>
        </w:rPr>
        <w:t xml:space="preserve">dens </w:t>
      </w:r>
      <w:r w:rsidR="000326A4" w:rsidRPr="00575386">
        <w:rPr>
          <w:rFonts w:ascii="Times New Roman" w:hAnsi="Times New Roman" w:cs="Times New Roman"/>
          <w:sz w:val="24"/>
          <w:szCs w:val="24"/>
          <w:lang w:val="nb-NO"/>
        </w:rPr>
        <w:t>samfunnsm</w:t>
      </w:r>
      <w:r w:rsidR="009A4CF3" w:rsidRPr="00575386">
        <w:rPr>
          <w:rFonts w:ascii="Times New Roman" w:hAnsi="Times New Roman" w:cs="Times New Roman"/>
          <w:sz w:val="24"/>
          <w:szCs w:val="24"/>
          <w:lang w:val="nb-NO"/>
        </w:rPr>
        <w:t>essige konsekvenser etter hvert åpenbare seg</w:t>
      </w:r>
      <w:r w:rsidR="000326A4" w:rsidRPr="00575386">
        <w:rPr>
          <w:rFonts w:ascii="Times New Roman" w:hAnsi="Times New Roman" w:cs="Times New Roman"/>
          <w:sz w:val="24"/>
          <w:szCs w:val="24"/>
          <w:lang w:val="nb-NO"/>
        </w:rPr>
        <w:t xml:space="preserve">. </w:t>
      </w:r>
      <w:r w:rsidR="009F7C60" w:rsidRPr="00575386">
        <w:rPr>
          <w:rFonts w:ascii="Times New Roman" w:hAnsi="Times New Roman" w:cs="Times New Roman"/>
          <w:sz w:val="24"/>
          <w:szCs w:val="24"/>
          <w:lang w:val="nb-NO"/>
        </w:rPr>
        <w:t xml:space="preserve"> Kanskje har ordningen en vaksinasjonseffekt for et samfunnsproblem som fortsatt anses aktuelt, et problem som utviklingen ikke har gitt </w:t>
      </w:r>
      <w:r w:rsidR="00422B02">
        <w:rPr>
          <w:rFonts w:ascii="Times New Roman" w:hAnsi="Times New Roman" w:cs="Times New Roman"/>
          <w:sz w:val="24"/>
          <w:szCs w:val="24"/>
          <w:lang w:val="nb-NO"/>
        </w:rPr>
        <w:t>alternative midler til å kurere?</w:t>
      </w:r>
      <w:r w:rsidR="009F7C60" w:rsidRPr="00575386">
        <w:rPr>
          <w:rFonts w:ascii="Times New Roman" w:hAnsi="Times New Roman" w:cs="Times New Roman"/>
          <w:sz w:val="24"/>
          <w:szCs w:val="24"/>
          <w:lang w:val="nb-NO"/>
        </w:rPr>
        <w:t xml:space="preserve"> </w:t>
      </w:r>
      <w:r w:rsidR="009A4CF3" w:rsidRPr="00575386">
        <w:rPr>
          <w:rFonts w:ascii="Times New Roman" w:hAnsi="Times New Roman" w:cs="Times New Roman"/>
          <w:sz w:val="24"/>
          <w:szCs w:val="24"/>
          <w:lang w:val="nb-NO"/>
        </w:rPr>
        <w:t xml:space="preserve"> Mange mener derfor at man bør gå varsomt fram når man skal reformere et samfunnsområde.  Det er vanskelig å overskue konsekvensene og</w:t>
      </w:r>
      <w:r w:rsidR="00DB445D" w:rsidRPr="00575386">
        <w:rPr>
          <w:rFonts w:ascii="Times New Roman" w:hAnsi="Times New Roman" w:cs="Times New Roman"/>
          <w:sz w:val="24"/>
          <w:szCs w:val="24"/>
          <w:lang w:val="nb-NO"/>
        </w:rPr>
        <w:t xml:space="preserve"> en</w:t>
      </w:r>
      <w:r w:rsidR="009A4CF3" w:rsidRPr="00575386">
        <w:rPr>
          <w:rFonts w:ascii="Times New Roman" w:hAnsi="Times New Roman" w:cs="Times New Roman"/>
          <w:sz w:val="24"/>
          <w:szCs w:val="24"/>
          <w:lang w:val="nb-NO"/>
        </w:rPr>
        <w:t xml:space="preserve"> tilsyne</w:t>
      </w:r>
      <w:r w:rsidR="00DB445D" w:rsidRPr="00575386">
        <w:rPr>
          <w:rFonts w:ascii="Times New Roman" w:hAnsi="Times New Roman" w:cs="Times New Roman"/>
          <w:sz w:val="24"/>
          <w:szCs w:val="24"/>
          <w:lang w:val="nb-NO"/>
        </w:rPr>
        <w:t>latende anakronistiske ordning</w:t>
      </w:r>
      <w:r w:rsidR="009A4CF3" w:rsidRPr="00575386">
        <w:rPr>
          <w:rFonts w:ascii="Times New Roman" w:hAnsi="Times New Roman" w:cs="Times New Roman"/>
          <w:sz w:val="24"/>
          <w:szCs w:val="24"/>
          <w:lang w:val="nb-NO"/>
        </w:rPr>
        <w:t xml:space="preserve"> kan – dersom de</w:t>
      </w:r>
      <w:r w:rsidR="00DB445D" w:rsidRPr="00575386">
        <w:rPr>
          <w:rFonts w:ascii="Times New Roman" w:hAnsi="Times New Roman" w:cs="Times New Roman"/>
          <w:sz w:val="24"/>
          <w:szCs w:val="24"/>
          <w:lang w:val="nb-NO"/>
        </w:rPr>
        <w:t>n</w:t>
      </w:r>
      <w:r w:rsidR="009A4CF3" w:rsidRPr="00575386">
        <w:rPr>
          <w:rFonts w:ascii="Times New Roman" w:hAnsi="Times New Roman" w:cs="Times New Roman"/>
          <w:sz w:val="24"/>
          <w:szCs w:val="24"/>
          <w:lang w:val="nb-NO"/>
        </w:rPr>
        <w:t xml:space="preserve"> fjernes – vise seg å ha hatt en viktig funks</w:t>
      </w:r>
      <w:r w:rsidR="00DB445D" w:rsidRPr="00575386">
        <w:rPr>
          <w:rFonts w:ascii="Times New Roman" w:hAnsi="Times New Roman" w:cs="Times New Roman"/>
          <w:sz w:val="24"/>
          <w:szCs w:val="24"/>
          <w:lang w:val="nb-NO"/>
        </w:rPr>
        <w:t>jon.  Ordningen</w:t>
      </w:r>
      <w:r w:rsidR="009A4CF3" w:rsidRPr="00575386">
        <w:rPr>
          <w:rFonts w:ascii="Times New Roman" w:hAnsi="Times New Roman" w:cs="Times New Roman"/>
          <w:sz w:val="24"/>
          <w:szCs w:val="24"/>
          <w:lang w:val="nb-NO"/>
        </w:rPr>
        <w:t xml:space="preserve"> har </w:t>
      </w:r>
      <w:r w:rsidR="00DB445D" w:rsidRPr="00575386">
        <w:rPr>
          <w:rFonts w:ascii="Times New Roman" w:hAnsi="Times New Roman" w:cs="Times New Roman"/>
          <w:sz w:val="24"/>
          <w:szCs w:val="24"/>
          <w:lang w:val="nb-NO"/>
        </w:rPr>
        <w:t>i så fall vært bærer</w:t>
      </w:r>
      <w:r w:rsidR="009A4CF3" w:rsidRPr="00575386">
        <w:rPr>
          <w:rFonts w:ascii="Times New Roman" w:hAnsi="Times New Roman" w:cs="Times New Roman"/>
          <w:sz w:val="24"/>
          <w:szCs w:val="24"/>
          <w:lang w:val="nb-NO"/>
        </w:rPr>
        <w:t xml:space="preserve"> av </w:t>
      </w:r>
      <w:r w:rsidR="009A4CF3" w:rsidRPr="00575386">
        <w:rPr>
          <w:rFonts w:ascii="Times New Roman" w:hAnsi="Times New Roman" w:cs="Times New Roman"/>
          <w:i/>
          <w:sz w:val="24"/>
          <w:szCs w:val="24"/>
          <w:lang w:val="nb-NO"/>
        </w:rPr>
        <w:t>taus kunnskap</w:t>
      </w:r>
      <w:r w:rsidR="00ED4036">
        <w:rPr>
          <w:rFonts w:ascii="Times New Roman" w:hAnsi="Times New Roman" w:cs="Times New Roman"/>
          <w:sz w:val="24"/>
          <w:szCs w:val="24"/>
          <w:lang w:val="nb-NO"/>
        </w:rPr>
        <w:t>.</w:t>
      </w:r>
      <w:r w:rsidR="00F3629B">
        <w:rPr>
          <w:rStyle w:val="FootnoteReference"/>
          <w:rFonts w:ascii="Times New Roman" w:hAnsi="Times New Roman" w:cs="Times New Roman"/>
          <w:sz w:val="24"/>
          <w:szCs w:val="24"/>
          <w:lang w:val="nb-NO"/>
        </w:rPr>
        <w:footnoteReference w:id="8"/>
      </w:r>
      <w:r w:rsidR="00ED4036">
        <w:rPr>
          <w:rFonts w:ascii="Times New Roman" w:hAnsi="Times New Roman" w:cs="Times New Roman"/>
          <w:sz w:val="24"/>
          <w:szCs w:val="24"/>
          <w:lang w:val="nb-NO"/>
        </w:rPr>
        <w:t xml:space="preserve">  </w:t>
      </w:r>
    </w:p>
    <w:p w:rsidR="001552AC" w:rsidRPr="00575386" w:rsidRDefault="00E65EA0" w:rsidP="00212BD8">
      <w:pPr>
        <w:rPr>
          <w:rFonts w:ascii="Times New Roman" w:hAnsi="Times New Roman" w:cs="Times New Roman"/>
          <w:sz w:val="24"/>
          <w:szCs w:val="24"/>
          <w:lang w:val="nb-NO"/>
        </w:rPr>
      </w:pPr>
      <w:r w:rsidRPr="00575386">
        <w:rPr>
          <w:rFonts w:ascii="Times New Roman" w:hAnsi="Times New Roman" w:cs="Times New Roman"/>
          <w:sz w:val="24"/>
          <w:szCs w:val="24"/>
          <w:lang w:val="nb-NO"/>
        </w:rPr>
        <w:t xml:space="preserve">Etter noen tid kan imidlertid noen begynne å undre seg over hvorfor vi har </w:t>
      </w:r>
      <w:r w:rsidR="00B8258A" w:rsidRPr="00575386">
        <w:rPr>
          <w:rFonts w:ascii="Times New Roman" w:hAnsi="Times New Roman" w:cs="Times New Roman"/>
          <w:sz w:val="24"/>
          <w:szCs w:val="24"/>
          <w:lang w:val="nb-NO"/>
        </w:rPr>
        <w:t xml:space="preserve">politiske </w:t>
      </w:r>
      <w:r w:rsidRPr="00575386">
        <w:rPr>
          <w:rFonts w:ascii="Times New Roman" w:hAnsi="Times New Roman" w:cs="Times New Roman"/>
          <w:sz w:val="24"/>
          <w:szCs w:val="24"/>
          <w:lang w:val="nb-NO"/>
        </w:rPr>
        <w:t>ordning</w:t>
      </w:r>
      <w:r w:rsidR="00B8258A" w:rsidRPr="00575386">
        <w:rPr>
          <w:rFonts w:ascii="Times New Roman" w:hAnsi="Times New Roman" w:cs="Times New Roman"/>
          <w:sz w:val="24"/>
          <w:szCs w:val="24"/>
          <w:lang w:val="nb-NO"/>
        </w:rPr>
        <w:t>er</w:t>
      </w:r>
      <w:r w:rsidRPr="00575386">
        <w:rPr>
          <w:rFonts w:ascii="Times New Roman" w:hAnsi="Times New Roman" w:cs="Times New Roman"/>
          <w:sz w:val="24"/>
          <w:szCs w:val="24"/>
          <w:lang w:val="nb-NO"/>
        </w:rPr>
        <w:t xml:space="preserve"> som </w:t>
      </w:r>
      <w:r w:rsidRPr="00575386">
        <w:rPr>
          <w:rFonts w:ascii="Times New Roman" w:hAnsi="Times New Roman" w:cs="Times New Roman"/>
          <w:i/>
          <w:sz w:val="24"/>
          <w:szCs w:val="24"/>
          <w:lang w:val="nb-NO"/>
        </w:rPr>
        <w:t>tilsynelatende</w:t>
      </w:r>
      <w:r w:rsidRPr="00575386">
        <w:rPr>
          <w:rFonts w:ascii="Times New Roman" w:hAnsi="Times New Roman" w:cs="Times New Roman"/>
          <w:sz w:val="24"/>
          <w:szCs w:val="24"/>
          <w:lang w:val="nb-NO"/>
        </w:rPr>
        <w:t xml:space="preserve"> ikke løser noen relevante problemer</w:t>
      </w:r>
      <w:r w:rsidR="00F940D3" w:rsidRPr="00575386">
        <w:rPr>
          <w:rFonts w:ascii="Times New Roman" w:hAnsi="Times New Roman" w:cs="Times New Roman"/>
          <w:sz w:val="24"/>
          <w:szCs w:val="24"/>
          <w:lang w:val="nb-NO"/>
        </w:rPr>
        <w:t xml:space="preserve">, eller </w:t>
      </w:r>
      <w:r w:rsidR="00B8258A" w:rsidRPr="00575386">
        <w:rPr>
          <w:rFonts w:ascii="Times New Roman" w:hAnsi="Times New Roman" w:cs="Times New Roman"/>
          <w:sz w:val="24"/>
          <w:szCs w:val="24"/>
          <w:lang w:val="nb-NO"/>
        </w:rPr>
        <w:t xml:space="preserve">ordninger som </w:t>
      </w:r>
      <w:r w:rsidR="00F3629B">
        <w:rPr>
          <w:rFonts w:ascii="Times New Roman" w:hAnsi="Times New Roman" w:cs="Times New Roman"/>
          <w:sz w:val="24"/>
          <w:szCs w:val="24"/>
          <w:lang w:val="nb-NO"/>
        </w:rPr>
        <w:t>kanskje</w:t>
      </w:r>
      <w:r w:rsidR="00B8258A" w:rsidRPr="00575386">
        <w:rPr>
          <w:rFonts w:ascii="Times New Roman" w:hAnsi="Times New Roman" w:cs="Times New Roman"/>
          <w:sz w:val="24"/>
          <w:szCs w:val="24"/>
          <w:lang w:val="nb-NO"/>
        </w:rPr>
        <w:t xml:space="preserve"> kost</w:t>
      </w:r>
      <w:r w:rsidR="00F940D3" w:rsidRPr="00575386">
        <w:rPr>
          <w:rFonts w:ascii="Times New Roman" w:hAnsi="Times New Roman" w:cs="Times New Roman"/>
          <w:sz w:val="24"/>
          <w:szCs w:val="24"/>
          <w:lang w:val="nb-NO"/>
        </w:rPr>
        <w:t xml:space="preserve">er </w:t>
      </w:r>
      <w:r w:rsidR="00B8258A" w:rsidRPr="00575386">
        <w:rPr>
          <w:rFonts w:ascii="Times New Roman" w:hAnsi="Times New Roman" w:cs="Times New Roman"/>
          <w:sz w:val="24"/>
          <w:szCs w:val="24"/>
          <w:lang w:val="nb-NO"/>
        </w:rPr>
        <w:t xml:space="preserve">mer enn de smaker, </w:t>
      </w:r>
      <w:r w:rsidR="00F940D3" w:rsidRPr="00575386">
        <w:rPr>
          <w:rFonts w:ascii="Times New Roman" w:hAnsi="Times New Roman" w:cs="Times New Roman"/>
          <w:sz w:val="24"/>
          <w:szCs w:val="24"/>
          <w:lang w:val="nb-NO"/>
        </w:rPr>
        <w:t xml:space="preserve">eller </w:t>
      </w:r>
      <w:r w:rsidR="00B8258A" w:rsidRPr="00575386">
        <w:rPr>
          <w:rFonts w:ascii="Times New Roman" w:hAnsi="Times New Roman" w:cs="Times New Roman"/>
          <w:sz w:val="24"/>
          <w:szCs w:val="24"/>
          <w:lang w:val="nb-NO"/>
        </w:rPr>
        <w:t>eventuelt har</w:t>
      </w:r>
      <w:r w:rsidR="00F940D3" w:rsidRPr="00575386">
        <w:rPr>
          <w:rFonts w:ascii="Times New Roman" w:hAnsi="Times New Roman" w:cs="Times New Roman"/>
          <w:sz w:val="24"/>
          <w:szCs w:val="24"/>
          <w:lang w:val="nb-NO"/>
        </w:rPr>
        <w:t xml:space="preserve"> omfordelings</w:t>
      </w:r>
      <w:r w:rsidR="00B8258A" w:rsidRPr="00575386">
        <w:rPr>
          <w:rFonts w:ascii="Times New Roman" w:hAnsi="Times New Roman" w:cs="Times New Roman"/>
          <w:sz w:val="24"/>
          <w:szCs w:val="24"/>
          <w:lang w:val="nb-NO"/>
        </w:rPr>
        <w:t xml:space="preserve">effekter som under gjeldende forhold </w:t>
      </w:r>
      <w:r w:rsidR="00F940D3" w:rsidRPr="00575386">
        <w:rPr>
          <w:rFonts w:ascii="Times New Roman" w:hAnsi="Times New Roman" w:cs="Times New Roman"/>
          <w:sz w:val="24"/>
          <w:szCs w:val="24"/>
          <w:lang w:val="nb-NO"/>
        </w:rPr>
        <w:t>virk</w:t>
      </w:r>
      <w:r w:rsidR="00B8258A" w:rsidRPr="00575386">
        <w:rPr>
          <w:rFonts w:ascii="Times New Roman" w:hAnsi="Times New Roman" w:cs="Times New Roman"/>
          <w:sz w:val="24"/>
          <w:szCs w:val="24"/>
          <w:lang w:val="nb-NO"/>
        </w:rPr>
        <w:t>er</w:t>
      </w:r>
      <w:r w:rsidR="00F940D3" w:rsidRPr="00575386">
        <w:rPr>
          <w:rFonts w:ascii="Times New Roman" w:hAnsi="Times New Roman" w:cs="Times New Roman"/>
          <w:sz w:val="24"/>
          <w:szCs w:val="24"/>
          <w:lang w:val="nb-NO"/>
        </w:rPr>
        <w:t xml:space="preserve"> urimelige</w:t>
      </w:r>
      <w:r w:rsidRPr="00575386">
        <w:rPr>
          <w:rFonts w:ascii="Times New Roman" w:hAnsi="Times New Roman" w:cs="Times New Roman"/>
          <w:sz w:val="24"/>
          <w:szCs w:val="24"/>
          <w:lang w:val="nb-NO"/>
        </w:rPr>
        <w:t xml:space="preserve">. </w:t>
      </w:r>
      <w:r w:rsidR="00F940D3" w:rsidRPr="00575386">
        <w:rPr>
          <w:rFonts w:ascii="Times New Roman" w:hAnsi="Times New Roman" w:cs="Times New Roman"/>
          <w:sz w:val="24"/>
          <w:szCs w:val="24"/>
          <w:lang w:val="nb-NO"/>
        </w:rPr>
        <w:t xml:space="preserve"> </w:t>
      </w:r>
      <w:r w:rsidR="00B8258A" w:rsidRPr="00575386">
        <w:rPr>
          <w:rFonts w:ascii="Times New Roman" w:hAnsi="Times New Roman" w:cs="Times New Roman"/>
          <w:sz w:val="24"/>
          <w:szCs w:val="24"/>
          <w:lang w:val="nb-NO"/>
        </w:rPr>
        <w:t>Politikere kan kanskje</w:t>
      </w:r>
      <w:r w:rsidR="00F940D3" w:rsidRPr="00575386">
        <w:rPr>
          <w:rFonts w:ascii="Times New Roman" w:hAnsi="Times New Roman" w:cs="Times New Roman"/>
          <w:sz w:val="24"/>
          <w:szCs w:val="24"/>
          <w:lang w:val="nb-NO"/>
        </w:rPr>
        <w:t xml:space="preserve"> også være </w:t>
      </w:r>
      <w:r w:rsidR="00B8258A" w:rsidRPr="00575386">
        <w:rPr>
          <w:rFonts w:ascii="Times New Roman" w:hAnsi="Times New Roman" w:cs="Times New Roman"/>
          <w:sz w:val="24"/>
          <w:szCs w:val="24"/>
          <w:lang w:val="nb-NO"/>
        </w:rPr>
        <w:t xml:space="preserve">på aktiv </w:t>
      </w:r>
      <w:r w:rsidR="00F940D3" w:rsidRPr="00575386">
        <w:rPr>
          <w:rFonts w:ascii="Times New Roman" w:hAnsi="Times New Roman" w:cs="Times New Roman"/>
          <w:sz w:val="24"/>
          <w:szCs w:val="24"/>
          <w:lang w:val="nb-NO"/>
        </w:rPr>
        <w:t xml:space="preserve">leting etter </w:t>
      </w:r>
      <w:r w:rsidR="00B8258A" w:rsidRPr="00575386">
        <w:rPr>
          <w:rFonts w:ascii="Times New Roman" w:hAnsi="Times New Roman" w:cs="Times New Roman"/>
          <w:sz w:val="24"/>
          <w:szCs w:val="24"/>
          <w:lang w:val="nb-NO"/>
        </w:rPr>
        <w:t>ordninger</w:t>
      </w:r>
      <w:r w:rsidR="00F940D3" w:rsidRPr="00575386">
        <w:rPr>
          <w:rFonts w:ascii="Times New Roman" w:hAnsi="Times New Roman" w:cs="Times New Roman"/>
          <w:sz w:val="24"/>
          <w:szCs w:val="24"/>
          <w:lang w:val="nb-NO"/>
        </w:rPr>
        <w:t xml:space="preserve"> </w:t>
      </w:r>
      <w:r w:rsidR="00B8258A" w:rsidRPr="00575386">
        <w:rPr>
          <w:rFonts w:ascii="Times New Roman" w:hAnsi="Times New Roman" w:cs="Times New Roman"/>
          <w:sz w:val="24"/>
          <w:szCs w:val="24"/>
          <w:lang w:val="nb-NO"/>
        </w:rPr>
        <w:t xml:space="preserve">som kan (og helst bør) </w:t>
      </w:r>
      <w:r w:rsidR="00F940D3" w:rsidRPr="00575386">
        <w:rPr>
          <w:rFonts w:ascii="Times New Roman" w:hAnsi="Times New Roman" w:cs="Times New Roman"/>
          <w:sz w:val="24"/>
          <w:szCs w:val="24"/>
          <w:lang w:val="nb-NO"/>
        </w:rPr>
        <w:t>reformere</w:t>
      </w:r>
      <w:r w:rsidR="00B8258A" w:rsidRPr="00575386">
        <w:rPr>
          <w:rFonts w:ascii="Times New Roman" w:hAnsi="Times New Roman" w:cs="Times New Roman"/>
          <w:sz w:val="24"/>
          <w:szCs w:val="24"/>
          <w:lang w:val="nb-NO"/>
        </w:rPr>
        <w:t>s</w:t>
      </w:r>
      <w:r w:rsidR="00F940D3" w:rsidRPr="00575386">
        <w:rPr>
          <w:rFonts w:ascii="Times New Roman" w:hAnsi="Times New Roman" w:cs="Times New Roman"/>
          <w:sz w:val="24"/>
          <w:szCs w:val="24"/>
          <w:lang w:val="nb-NO"/>
        </w:rPr>
        <w:t xml:space="preserve">.  </w:t>
      </w:r>
      <w:r w:rsidR="00F3629B">
        <w:rPr>
          <w:rFonts w:ascii="Times New Roman" w:hAnsi="Times New Roman" w:cs="Times New Roman"/>
          <w:sz w:val="24"/>
          <w:szCs w:val="24"/>
          <w:lang w:val="nb-NO"/>
        </w:rPr>
        <w:t xml:space="preserve">Noen kan ha ambisjoner om </w:t>
      </w:r>
      <w:r w:rsidR="001552AC" w:rsidRPr="00575386">
        <w:rPr>
          <w:rFonts w:ascii="Times New Roman" w:hAnsi="Times New Roman" w:cs="Times New Roman"/>
          <w:sz w:val="24"/>
          <w:szCs w:val="24"/>
          <w:lang w:val="nb-NO"/>
        </w:rPr>
        <w:t xml:space="preserve">å </w:t>
      </w:r>
      <w:r w:rsidR="00F940D3" w:rsidRPr="00575386">
        <w:rPr>
          <w:rFonts w:ascii="Times New Roman" w:hAnsi="Times New Roman" w:cs="Times New Roman"/>
          <w:sz w:val="24"/>
          <w:szCs w:val="24"/>
          <w:lang w:val="nb-NO"/>
        </w:rPr>
        <w:t>etterlate seg noen</w:t>
      </w:r>
      <w:r w:rsidR="001552AC" w:rsidRPr="00575386">
        <w:rPr>
          <w:rFonts w:ascii="Times New Roman" w:hAnsi="Times New Roman" w:cs="Times New Roman"/>
          <w:sz w:val="24"/>
          <w:szCs w:val="24"/>
          <w:lang w:val="nb-NO"/>
        </w:rPr>
        <w:t xml:space="preserve"> samfunnsmessige </w:t>
      </w:r>
      <w:r w:rsidR="00F940D3" w:rsidRPr="00575386">
        <w:rPr>
          <w:rFonts w:ascii="Times New Roman" w:hAnsi="Times New Roman" w:cs="Times New Roman"/>
          <w:sz w:val="24"/>
          <w:szCs w:val="24"/>
          <w:lang w:val="nb-NO"/>
        </w:rPr>
        <w:t>spor</w:t>
      </w:r>
      <w:r w:rsidR="001552AC" w:rsidRPr="00575386">
        <w:rPr>
          <w:rFonts w:ascii="Times New Roman" w:hAnsi="Times New Roman" w:cs="Times New Roman"/>
          <w:sz w:val="24"/>
          <w:szCs w:val="24"/>
          <w:lang w:val="nb-NO"/>
        </w:rPr>
        <w:t xml:space="preserve"> som bærer deres signatur</w:t>
      </w:r>
      <w:r w:rsidR="00F940D3" w:rsidRPr="00575386">
        <w:rPr>
          <w:rFonts w:ascii="Times New Roman" w:hAnsi="Times New Roman" w:cs="Times New Roman"/>
          <w:sz w:val="24"/>
          <w:szCs w:val="24"/>
          <w:lang w:val="nb-NO"/>
        </w:rPr>
        <w:t xml:space="preserve">. </w:t>
      </w:r>
      <w:r w:rsidR="001552AC" w:rsidRPr="00575386">
        <w:rPr>
          <w:rFonts w:ascii="Times New Roman" w:hAnsi="Times New Roman" w:cs="Times New Roman"/>
          <w:sz w:val="24"/>
          <w:szCs w:val="24"/>
          <w:lang w:val="nb-NO"/>
        </w:rPr>
        <w:t>De</w:t>
      </w:r>
      <w:r w:rsidR="00F940D3" w:rsidRPr="00575386">
        <w:rPr>
          <w:rFonts w:ascii="Times New Roman" w:hAnsi="Times New Roman" w:cs="Times New Roman"/>
          <w:sz w:val="24"/>
          <w:szCs w:val="24"/>
          <w:lang w:val="nb-NO"/>
        </w:rPr>
        <w:t xml:space="preserve"> kan derfor</w:t>
      </w:r>
      <w:r w:rsidR="00C42240" w:rsidRPr="00575386">
        <w:rPr>
          <w:rFonts w:ascii="Times New Roman" w:hAnsi="Times New Roman" w:cs="Times New Roman"/>
          <w:sz w:val="24"/>
          <w:szCs w:val="24"/>
          <w:lang w:val="nb-NO"/>
        </w:rPr>
        <w:t xml:space="preserve"> være</w:t>
      </w:r>
      <w:r w:rsidR="00F940D3" w:rsidRPr="00575386">
        <w:rPr>
          <w:rFonts w:ascii="Times New Roman" w:hAnsi="Times New Roman" w:cs="Times New Roman"/>
          <w:sz w:val="24"/>
          <w:szCs w:val="24"/>
          <w:lang w:val="nb-NO"/>
        </w:rPr>
        <w:t xml:space="preserve"> på </w:t>
      </w:r>
      <w:r w:rsidR="001552AC" w:rsidRPr="00575386">
        <w:rPr>
          <w:rFonts w:ascii="Times New Roman" w:hAnsi="Times New Roman" w:cs="Times New Roman"/>
          <w:sz w:val="24"/>
          <w:szCs w:val="24"/>
          <w:lang w:val="nb-NO"/>
        </w:rPr>
        <w:t>leting</w:t>
      </w:r>
      <w:r w:rsidR="00F940D3" w:rsidRPr="00575386">
        <w:rPr>
          <w:rFonts w:ascii="Times New Roman" w:hAnsi="Times New Roman" w:cs="Times New Roman"/>
          <w:sz w:val="24"/>
          <w:szCs w:val="24"/>
          <w:lang w:val="nb-NO"/>
        </w:rPr>
        <w:t xml:space="preserve"> etter reform</w:t>
      </w:r>
      <w:r w:rsidR="00E50EBB" w:rsidRPr="00575386">
        <w:rPr>
          <w:rFonts w:ascii="Times New Roman" w:hAnsi="Times New Roman" w:cs="Times New Roman"/>
          <w:sz w:val="24"/>
          <w:szCs w:val="24"/>
          <w:lang w:val="nb-NO"/>
        </w:rPr>
        <w:t>ideer</w:t>
      </w:r>
      <w:r w:rsidR="001552AC" w:rsidRPr="00575386">
        <w:rPr>
          <w:rFonts w:ascii="Times New Roman" w:hAnsi="Times New Roman" w:cs="Times New Roman"/>
          <w:sz w:val="24"/>
          <w:szCs w:val="24"/>
          <w:lang w:val="nb-NO"/>
        </w:rPr>
        <w:t>, oppskrifter på hvordan politikken kan og bør endres</w:t>
      </w:r>
      <w:r w:rsidR="00ED4036">
        <w:rPr>
          <w:rFonts w:ascii="Times New Roman" w:hAnsi="Times New Roman" w:cs="Times New Roman"/>
          <w:sz w:val="24"/>
          <w:szCs w:val="24"/>
          <w:lang w:val="nb-NO"/>
        </w:rPr>
        <w:t xml:space="preserve">, gjerne med utgangspunkt i </w:t>
      </w:r>
      <w:r w:rsidR="00A01893">
        <w:rPr>
          <w:rFonts w:ascii="Times New Roman" w:hAnsi="Times New Roman" w:cs="Times New Roman"/>
          <w:sz w:val="24"/>
          <w:szCs w:val="24"/>
          <w:lang w:val="nb-NO"/>
        </w:rPr>
        <w:t xml:space="preserve">at de ønsker </w:t>
      </w:r>
      <w:r w:rsidR="00C42240" w:rsidRPr="00575386">
        <w:rPr>
          <w:rFonts w:ascii="Times New Roman" w:hAnsi="Times New Roman" w:cs="Times New Roman"/>
          <w:sz w:val="24"/>
          <w:szCs w:val="24"/>
          <w:lang w:val="nb-NO"/>
        </w:rPr>
        <w:t>å fremme enkelte interesser</w:t>
      </w:r>
      <w:r w:rsidR="001552AC" w:rsidRPr="00575386">
        <w:rPr>
          <w:rFonts w:ascii="Times New Roman" w:hAnsi="Times New Roman" w:cs="Times New Roman"/>
          <w:sz w:val="24"/>
          <w:szCs w:val="24"/>
          <w:lang w:val="nb-NO"/>
        </w:rPr>
        <w:t xml:space="preserve"> gjennom sitt politiske virke;</w:t>
      </w:r>
      <w:r w:rsidR="00C42240" w:rsidRPr="00575386">
        <w:rPr>
          <w:rFonts w:ascii="Times New Roman" w:hAnsi="Times New Roman" w:cs="Times New Roman"/>
          <w:sz w:val="24"/>
          <w:szCs w:val="24"/>
          <w:lang w:val="nb-NO"/>
        </w:rPr>
        <w:t xml:space="preserve"> </w:t>
      </w:r>
      <w:r w:rsidR="001552AC" w:rsidRPr="00575386">
        <w:rPr>
          <w:rFonts w:ascii="Times New Roman" w:hAnsi="Times New Roman" w:cs="Times New Roman"/>
          <w:sz w:val="24"/>
          <w:szCs w:val="24"/>
          <w:lang w:val="nb-NO"/>
        </w:rPr>
        <w:t xml:space="preserve">forbedre forholdene for </w:t>
      </w:r>
      <w:r w:rsidR="00C42240" w:rsidRPr="00575386">
        <w:rPr>
          <w:rFonts w:ascii="Times New Roman" w:hAnsi="Times New Roman" w:cs="Times New Roman"/>
          <w:sz w:val="24"/>
          <w:szCs w:val="24"/>
          <w:lang w:val="nb-NO"/>
        </w:rPr>
        <w:t>spesifikk</w:t>
      </w:r>
      <w:r w:rsidR="001552AC" w:rsidRPr="00575386">
        <w:rPr>
          <w:rFonts w:ascii="Times New Roman" w:hAnsi="Times New Roman" w:cs="Times New Roman"/>
          <w:sz w:val="24"/>
          <w:szCs w:val="24"/>
          <w:lang w:val="nb-NO"/>
        </w:rPr>
        <w:t>e</w:t>
      </w:r>
      <w:r w:rsidR="00C42240" w:rsidRPr="00575386">
        <w:rPr>
          <w:rFonts w:ascii="Times New Roman" w:hAnsi="Times New Roman" w:cs="Times New Roman"/>
          <w:sz w:val="24"/>
          <w:szCs w:val="24"/>
          <w:lang w:val="nb-NO"/>
        </w:rPr>
        <w:t xml:space="preserve"> interessegrupper</w:t>
      </w:r>
      <w:r w:rsidR="001552AC" w:rsidRPr="00575386">
        <w:rPr>
          <w:rFonts w:ascii="Times New Roman" w:hAnsi="Times New Roman" w:cs="Times New Roman"/>
          <w:sz w:val="24"/>
          <w:szCs w:val="24"/>
          <w:lang w:val="nb-NO"/>
        </w:rPr>
        <w:t xml:space="preserve"> eller bidra til det de mener er generelle forbedringer av samfunn og </w:t>
      </w:r>
      <w:r w:rsidR="00C42240" w:rsidRPr="00575386">
        <w:rPr>
          <w:rFonts w:ascii="Times New Roman" w:hAnsi="Times New Roman" w:cs="Times New Roman"/>
          <w:sz w:val="24"/>
          <w:szCs w:val="24"/>
          <w:lang w:val="nb-NO"/>
        </w:rPr>
        <w:t>miljø</w:t>
      </w:r>
      <w:r w:rsidR="001552AC" w:rsidRPr="00575386">
        <w:rPr>
          <w:rFonts w:ascii="Times New Roman" w:hAnsi="Times New Roman" w:cs="Times New Roman"/>
          <w:sz w:val="24"/>
          <w:szCs w:val="24"/>
          <w:lang w:val="nb-NO"/>
        </w:rPr>
        <w:t xml:space="preserve">.  </w:t>
      </w:r>
    </w:p>
    <w:p w:rsidR="00DB445D" w:rsidRPr="00575386" w:rsidRDefault="001552AC" w:rsidP="00212BD8">
      <w:pPr>
        <w:rPr>
          <w:rFonts w:ascii="Times New Roman" w:hAnsi="Times New Roman" w:cs="Times New Roman"/>
          <w:sz w:val="24"/>
          <w:szCs w:val="24"/>
          <w:lang w:val="nb-NO"/>
        </w:rPr>
      </w:pPr>
      <w:r w:rsidRPr="00575386">
        <w:rPr>
          <w:rFonts w:ascii="Times New Roman" w:hAnsi="Times New Roman" w:cs="Times New Roman"/>
          <w:sz w:val="24"/>
          <w:szCs w:val="24"/>
          <w:lang w:val="nb-NO"/>
        </w:rPr>
        <w:t xml:space="preserve">I moderne samfunn tilbys det på de fleste områder mange alternative reformideer. </w:t>
      </w:r>
      <w:r w:rsidR="00DB445D" w:rsidRPr="00575386">
        <w:rPr>
          <w:rFonts w:ascii="Times New Roman" w:hAnsi="Times New Roman" w:cs="Times New Roman"/>
          <w:sz w:val="24"/>
          <w:szCs w:val="24"/>
          <w:lang w:val="nb-NO"/>
        </w:rPr>
        <w:t xml:space="preserve">Hvilke ideer </w:t>
      </w:r>
      <w:r w:rsidR="00C42240" w:rsidRPr="00575386">
        <w:rPr>
          <w:rFonts w:ascii="Times New Roman" w:hAnsi="Times New Roman" w:cs="Times New Roman"/>
          <w:sz w:val="24"/>
          <w:szCs w:val="24"/>
          <w:lang w:val="nb-NO"/>
        </w:rPr>
        <w:t>politi</w:t>
      </w:r>
      <w:r w:rsidR="00DB445D" w:rsidRPr="00575386">
        <w:rPr>
          <w:rFonts w:ascii="Times New Roman" w:hAnsi="Times New Roman" w:cs="Times New Roman"/>
          <w:sz w:val="24"/>
          <w:szCs w:val="24"/>
          <w:lang w:val="nb-NO"/>
        </w:rPr>
        <w:t>s</w:t>
      </w:r>
      <w:r w:rsidR="00C42240" w:rsidRPr="00575386">
        <w:rPr>
          <w:rFonts w:ascii="Times New Roman" w:hAnsi="Times New Roman" w:cs="Times New Roman"/>
          <w:sz w:val="24"/>
          <w:szCs w:val="24"/>
          <w:lang w:val="nb-NO"/>
        </w:rPr>
        <w:t>ke</w:t>
      </w:r>
      <w:r w:rsidR="00DB445D" w:rsidRPr="00575386">
        <w:rPr>
          <w:rFonts w:ascii="Times New Roman" w:hAnsi="Times New Roman" w:cs="Times New Roman"/>
          <w:sz w:val="24"/>
          <w:szCs w:val="24"/>
          <w:lang w:val="nb-NO"/>
        </w:rPr>
        <w:t xml:space="preserve"> aktører velger å gå for</w:t>
      </w:r>
      <w:r w:rsidR="00F3629B">
        <w:rPr>
          <w:rFonts w:ascii="Times New Roman" w:hAnsi="Times New Roman" w:cs="Times New Roman"/>
          <w:sz w:val="24"/>
          <w:szCs w:val="24"/>
          <w:lang w:val="nb-NO"/>
        </w:rPr>
        <w:t>,</w:t>
      </w:r>
      <w:r w:rsidR="00DB445D" w:rsidRPr="00575386">
        <w:rPr>
          <w:rFonts w:ascii="Times New Roman" w:hAnsi="Times New Roman" w:cs="Times New Roman"/>
          <w:sz w:val="24"/>
          <w:szCs w:val="24"/>
          <w:lang w:val="nb-NO"/>
        </w:rPr>
        <w:t xml:space="preserve"> </w:t>
      </w:r>
      <w:r w:rsidRPr="00575386">
        <w:rPr>
          <w:rFonts w:ascii="Times New Roman" w:hAnsi="Times New Roman" w:cs="Times New Roman"/>
          <w:sz w:val="24"/>
          <w:szCs w:val="24"/>
          <w:lang w:val="nb-NO"/>
        </w:rPr>
        <w:t xml:space="preserve">avhenger av hvilke interesser de </w:t>
      </w:r>
      <w:r w:rsidRPr="00575386">
        <w:rPr>
          <w:rFonts w:ascii="Times New Roman" w:hAnsi="Times New Roman" w:cs="Times New Roman"/>
          <w:i/>
          <w:sz w:val="24"/>
          <w:szCs w:val="24"/>
          <w:lang w:val="nb-NO"/>
        </w:rPr>
        <w:t>tror</w:t>
      </w:r>
      <w:r w:rsidRPr="00575386">
        <w:rPr>
          <w:rFonts w:ascii="Times New Roman" w:hAnsi="Times New Roman" w:cs="Times New Roman"/>
          <w:sz w:val="24"/>
          <w:szCs w:val="24"/>
          <w:lang w:val="nb-NO"/>
        </w:rPr>
        <w:t xml:space="preserve"> de ulike reformideene vil fremme</w:t>
      </w:r>
      <w:r w:rsidR="00DB445D" w:rsidRPr="00575386">
        <w:rPr>
          <w:rFonts w:ascii="Times New Roman" w:hAnsi="Times New Roman" w:cs="Times New Roman"/>
          <w:sz w:val="24"/>
          <w:szCs w:val="24"/>
          <w:lang w:val="nb-NO"/>
        </w:rPr>
        <w:t>,</w:t>
      </w:r>
      <w:r w:rsidRPr="00575386">
        <w:rPr>
          <w:rFonts w:ascii="Times New Roman" w:hAnsi="Times New Roman" w:cs="Times New Roman"/>
          <w:sz w:val="24"/>
          <w:szCs w:val="24"/>
          <w:lang w:val="nb-NO"/>
        </w:rPr>
        <w:t xml:space="preserve"> men kan også være påvirket av </w:t>
      </w:r>
      <w:r w:rsidR="00BD0FE8" w:rsidRPr="00575386">
        <w:rPr>
          <w:rFonts w:ascii="Times New Roman" w:hAnsi="Times New Roman" w:cs="Times New Roman"/>
          <w:sz w:val="24"/>
          <w:szCs w:val="24"/>
          <w:lang w:val="nb-NO"/>
        </w:rPr>
        <w:t xml:space="preserve">hva </w:t>
      </w:r>
      <w:r w:rsidR="00DB445D" w:rsidRPr="00575386">
        <w:rPr>
          <w:rFonts w:ascii="Times New Roman" w:hAnsi="Times New Roman" w:cs="Times New Roman"/>
          <w:sz w:val="24"/>
          <w:szCs w:val="24"/>
          <w:lang w:val="nb-NO"/>
        </w:rPr>
        <w:t xml:space="preserve">de anser for å </w:t>
      </w:r>
      <w:r w:rsidR="00BD0FE8" w:rsidRPr="00575386">
        <w:rPr>
          <w:rFonts w:ascii="Times New Roman" w:hAnsi="Times New Roman" w:cs="Times New Roman"/>
          <w:sz w:val="24"/>
          <w:szCs w:val="24"/>
          <w:lang w:val="nb-NO"/>
        </w:rPr>
        <w:t xml:space="preserve">være moderne, </w:t>
      </w:r>
      <w:r w:rsidR="00DB445D" w:rsidRPr="00575386">
        <w:rPr>
          <w:rFonts w:ascii="Times New Roman" w:hAnsi="Times New Roman" w:cs="Times New Roman"/>
          <w:sz w:val="24"/>
          <w:szCs w:val="24"/>
          <w:lang w:val="nb-NO"/>
        </w:rPr>
        <w:t>tids</w:t>
      </w:r>
      <w:r w:rsidR="00BD0FE8" w:rsidRPr="00575386">
        <w:rPr>
          <w:rFonts w:ascii="Times New Roman" w:hAnsi="Times New Roman" w:cs="Times New Roman"/>
          <w:sz w:val="24"/>
          <w:szCs w:val="24"/>
          <w:lang w:val="nb-NO"/>
        </w:rPr>
        <w:t xml:space="preserve">messige </w:t>
      </w:r>
      <w:r w:rsidR="00DB445D" w:rsidRPr="00575386">
        <w:rPr>
          <w:rFonts w:ascii="Times New Roman" w:hAnsi="Times New Roman" w:cs="Times New Roman"/>
          <w:sz w:val="24"/>
          <w:szCs w:val="24"/>
          <w:lang w:val="nb-NO"/>
        </w:rPr>
        <w:t>tanke</w:t>
      </w:r>
      <w:r w:rsidR="00BD0FE8" w:rsidRPr="00575386">
        <w:rPr>
          <w:rFonts w:ascii="Times New Roman" w:hAnsi="Times New Roman" w:cs="Times New Roman"/>
          <w:sz w:val="24"/>
          <w:szCs w:val="24"/>
          <w:lang w:val="nb-NO"/>
        </w:rPr>
        <w:t xml:space="preserve">retninger.  </w:t>
      </w:r>
      <w:r w:rsidR="00ED4036" w:rsidRPr="00575386">
        <w:rPr>
          <w:rFonts w:ascii="Times New Roman" w:hAnsi="Times New Roman" w:cs="Times New Roman"/>
          <w:sz w:val="24"/>
          <w:szCs w:val="24"/>
          <w:lang w:val="nb-NO"/>
        </w:rPr>
        <w:t>Politiske tenketanker, finansiert av organiserte samfunnsinteresser, og forskere kan gjerne levere idegrunnlaget til reformforslag. Disse ideene har sitt grunnlag i virkelighetsmodeller – mentale modeller - som er preget av (nyere eller eldre) tankeretninger innenfor deres respektive fagområder.</w:t>
      </w:r>
    </w:p>
    <w:p w:rsidR="00A01893" w:rsidRDefault="00BD0FE8" w:rsidP="00212BD8">
      <w:pPr>
        <w:rPr>
          <w:rFonts w:ascii="Times New Roman" w:hAnsi="Times New Roman" w:cs="Times New Roman"/>
          <w:sz w:val="24"/>
          <w:szCs w:val="24"/>
          <w:lang w:val="nb-NO"/>
        </w:rPr>
      </w:pPr>
      <w:r w:rsidRPr="00575386">
        <w:rPr>
          <w:rFonts w:ascii="Times New Roman" w:hAnsi="Times New Roman" w:cs="Times New Roman"/>
          <w:sz w:val="24"/>
          <w:szCs w:val="24"/>
          <w:lang w:val="nb-NO"/>
        </w:rPr>
        <w:t>H</w:t>
      </w:r>
      <w:r w:rsidR="00E50EBB" w:rsidRPr="00575386">
        <w:rPr>
          <w:rFonts w:ascii="Times New Roman" w:hAnsi="Times New Roman" w:cs="Times New Roman"/>
          <w:sz w:val="24"/>
          <w:szCs w:val="24"/>
          <w:lang w:val="nb-NO"/>
        </w:rPr>
        <w:t xml:space="preserve">vorvidt </w:t>
      </w:r>
      <w:r w:rsidR="00A01893">
        <w:rPr>
          <w:rFonts w:ascii="Times New Roman" w:hAnsi="Times New Roman" w:cs="Times New Roman"/>
          <w:sz w:val="24"/>
          <w:szCs w:val="24"/>
          <w:lang w:val="nb-NO"/>
        </w:rPr>
        <w:t>politiske aktører</w:t>
      </w:r>
      <w:r w:rsidRPr="00575386">
        <w:rPr>
          <w:rFonts w:ascii="Times New Roman" w:hAnsi="Times New Roman" w:cs="Times New Roman"/>
          <w:sz w:val="24"/>
          <w:szCs w:val="24"/>
          <w:lang w:val="nb-NO"/>
        </w:rPr>
        <w:t xml:space="preserve"> </w:t>
      </w:r>
      <w:r w:rsidR="00C42240" w:rsidRPr="00575386">
        <w:rPr>
          <w:rFonts w:ascii="Times New Roman" w:hAnsi="Times New Roman" w:cs="Times New Roman"/>
          <w:sz w:val="24"/>
          <w:szCs w:val="24"/>
          <w:lang w:val="nb-NO"/>
        </w:rPr>
        <w:t>faktisk</w:t>
      </w:r>
      <w:r w:rsidR="00E50EBB" w:rsidRPr="00575386">
        <w:rPr>
          <w:rFonts w:ascii="Times New Roman" w:hAnsi="Times New Roman" w:cs="Times New Roman"/>
          <w:sz w:val="24"/>
          <w:szCs w:val="24"/>
          <w:lang w:val="nb-NO"/>
        </w:rPr>
        <w:t xml:space="preserve"> </w:t>
      </w:r>
      <w:r w:rsidR="00F3629B">
        <w:rPr>
          <w:rFonts w:ascii="Times New Roman" w:hAnsi="Times New Roman" w:cs="Times New Roman"/>
          <w:sz w:val="24"/>
          <w:szCs w:val="24"/>
          <w:lang w:val="nb-NO"/>
        </w:rPr>
        <w:t>makt</w:t>
      </w:r>
      <w:r w:rsidR="00E50EBB" w:rsidRPr="00575386">
        <w:rPr>
          <w:rFonts w:ascii="Times New Roman" w:hAnsi="Times New Roman" w:cs="Times New Roman"/>
          <w:sz w:val="24"/>
          <w:szCs w:val="24"/>
          <w:lang w:val="nb-NO"/>
        </w:rPr>
        <w:t>er å realisere</w:t>
      </w:r>
      <w:r w:rsidR="00A01893">
        <w:rPr>
          <w:rFonts w:ascii="Times New Roman" w:hAnsi="Times New Roman" w:cs="Times New Roman"/>
          <w:sz w:val="24"/>
          <w:szCs w:val="24"/>
          <w:lang w:val="nb-NO"/>
        </w:rPr>
        <w:t xml:space="preserve"> deres</w:t>
      </w:r>
      <w:r w:rsidR="00E50EBB" w:rsidRPr="00575386">
        <w:rPr>
          <w:rFonts w:ascii="Times New Roman" w:hAnsi="Times New Roman" w:cs="Times New Roman"/>
          <w:sz w:val="24"/>
          <w:szCs w:val="24"/>
          <w:lang w:val="nb-NO"/>
        </w:rPr>
        <w:t xml:space="preserve"> </w:t>
      </w:r>
      <w:r w:rsidR="00A01893">
        <w:rPr>
          <w:rFonts w:ascii="Times New Roman" w:hAnsi="Times New Roman" w:cs="Times New Roman"/>
          <w:sz w:val="24"/>
          <w:szCs w:val="24"/>
          <w:lang w:val="nb-NO"/>
        </w:rPr>
        <w:t>reformplaner</w:t>
      </w:r>
      <w:r w:rsidR="00E50EBB" w:rsidRPr="00575386">
        <w:rPr>
          <w:rFonts w:ascii="Times New Roman" w:hAnsi="Times New Roman" w:cs="Times New Roman"/>
          <w:sz w:val="24"/>
          <w:szCs w:val="24"/>
          <w:lang w:val="nb-NO"/>
        </w:rPr>
        <w:t xml:space="preserve"> </w:t>
      </w:r>
      <w:r w:rsidRPr="00575386">
        <w:rPr>
          <w:rFonts w:ascii="Times New Roman" w:hAnsi="Times New Roman" w:cs="Times New Roman"/>
          <w:sz w:val="24"/>
          <w:szCs w:val="24"/>
          <w:lang w:val="nb-NO"/>
        </w:rPr>
        <w:t xml:space="preserve">vil </w:t>
      </w:r>
      <w:r w:rsidR="00DB445D" w:rsidRPr="00575386">
        <w:rPr>
          <w:rFonts w:ascii="Times New Roman" w:hAnsi="Times New Roman" w:cs="Times New Roman"/>
          <w:sz w:val="24"/>
          <w:szCs w:val="24"/>
          <w:lang w:val="nb-NO"/>
        </w:rPr>
        <w:t>igjen</w:t>
      </w:r>
      <w:r w:rsidRPr="00575386">
        <w:rPr>
          <w:rFonts w:ascii="Times New Roman" w:hAnsi="Times New Roman" w:cs="Times New Roman"/>
          <w:sz w:val="24"/>
          <w:szCs w:val="24"/>
          <w:lang w:val="nb-NO"/>
        </w:rPr>
        <w:t xml:space="preserve"> avhenge </w:t>
      </w:r>
      <w:r w:rsidR="00A01893">
        <w:rPr>
          <w:rFonts w:ascii="Times New Roman" w:hAnsi="Times New Roman" w:cs="Times New Roman"/>
          <w:sz w:val="24"/>
          <w:szCs w:val="24"/>
          <w:lang w:val="nb-NO"/>
        </w:rPr>
        <w:t>av hvilke</w:t>
      </w:r>
      <w:r w:rsidR="00DB445D" w:rsidRPr="00575386">
        <w:rPr>
          <w:rFonts w:ascii="Times New Roman" w:hAnsi="Times New Roman" w:cs="Times New Roman"/>
          <w:sz w:val="24"/>
          <w:szCs w:val="24"/>
          <w:lang w:val="nb-NO"/>
        </w:rPr>
        <w:t xml:space="preserve"> posisjon</w:t>
      </w:r>
      <w:r w:rsidR="00A01893">
        <w:rPr>
          <w:rFonts w:ascii="Times New Roman" w:hAnsi="Times New Roman" w:cs="Times New Roman"/>
          <w:sz w:val="24"/>
          <w:szCs w:val="24"/>
          <w:lang w:val="nb-NO"/>
        </w:rPr>
        <w:t>er</w:t>
      </w:r>
      <w:r w:rsidR="00DB445D" w:rsidRPr="00575386">
        <w:rPr>
          <w:rFonts w:ascii="Times New Roman" w:hAnsi="Times New Roman" w:cs="Times New Roman"/>
          <w:sz w:val="24"/>
          <w:szCs w:val="24"/>
          <w:lang w:val="nb-NO"/>
        </w:rPr>
        <w:t xml:space="preserve"> de har i det politiske systemet, og av </w:t>
      </w:r>
      <w:r w:rsidR="00A01893">
        <w:rPr>
          <w:rFonts w:ascii="Times New Roman" w:hAnsi="Times New Roman" w:cs="Times New Roman"/>
          <w:sz w:val="24"/>
          <w:szCs w:val="24"/>
          <w:lang w:val="nb-NO"/>
        </w:rPr>
        <w:t>om</w:t>
      </w:r>
      <w:r w:rsidR="00DB445D" w:rsidRPr="00575386">
        <w:rPr>
          <w:rFonts w:ascii="Times New Roman" w:hAnsi="Times New Roman" w:cs="Times New Roman"/>
          <w:sz w:val="24"/>
          <w:szCs w:val="24"/>
          <w:lang w:val="nb-NO"/>
        </w:rPr>
        <w:t xml:space="preserve"> de har ressurser og evner som gjør dem i stand til </w:t>
      </w:r>
      <w:r w:rsidRPr="00575386">
        <w:rPr>
          <w:rFonts w:ascii="Times New Roman" w:hAnsi="Times New Roman" w:cs="Times New Roman"/>
          <w:sz w:val="24"/>
          <w:szCs w:val="24"/>
          <w:lang w:val="nb-NO"/>
        </w:rPr>
        <w:t>å selge ideene til andre aktører i det politiske system</w:t>
      </w:r>
      <w:r w:rsidR="00C81793" w:rsidRPr="00575386">
        <w:rPr>
          <w:rFonts w:ascii="Times New Roman" w:hAnsi="Times New Roman" w:cs="Times New Roman"/>
          <w:sz w:val="24"/>
          <w:szCs w:val="24"/>
          <w:lang w:val="nb-NO"/>
        </w:rPr>
        <w:t>et</w:t>
      </w:r>
      <w:r w:rsidR="00DB445D" w:rsidRPr="00575386">
        <w:rPr>
          <w:rFonts w:ascii="Times New Roman" w:hAnsi="Times New Roman" w:cs="Times New Roman"/>
          <w:sz w:val="24"/>
          <w:szCs w:val="24"/>
          <w:lang w:val="nb-NO"/>
        </w:rPr>
        <w:t>.</w:t>
      </w:r>
      <w:r w:rsidR="00A01893">
        <w:rPr>
          <w:rFonts w:ascii="Times New Roman" w:hAnsi="Times New Roman" w:cs="Times New Roman"/>
          <w:sz w:val="24"/>
          <w:szCs w:val="24"/>
          <w:lang w:val="nb-NO"/>
        </w:rPr>
        <w:t xml:space="preserve">  </w:t>
      </w:r>
    </w:p>
    <w:p w:rsidR="00BD0FE8" w:rsidRPr="00575386" w:rsidRDefault="00A01893" w:rsidP="00212BD8">
      <w:pPr>
        <w:rPr>
          <w:rFonts w:ascii="Times New Roman" w:hAnsi="Times New Roman" w:cs="Times New Roman"/>
          <w:sz w:val="24"/>
          <w:szCs w:val="24"/>
          <w:lang w:val="nb-NO"/>
        </w:rPr>
      </w:pPr>
      <w:r>
        <w:rPr>
          <w:rFonts w:ascii="Times New Roman" w:hAnsi="Times New Roman" w:cs="Times New Roman"/>
          <w:sz w:val="24"/>
          <w:szCs w:val="24"/>
          <w:lang w:val="nb-NO"/>
        </w:rPr>
        <w:t>Det norske landbrukspolitiske s</w:t>
      </w:r>
      <w:r w:rsidR="00C81793" w:rsidRPr="00575386">
        <w:rPr>
          <w:rFonts w:ascii="Times New Roman" w:hAnsi="Times New Roman" w:cs="Times New Roman"/>
          <w:sz w:val="24"/>
          <w:szCs w:val="24"/>
          <w:lang w:val="nb-NO"/>
        </w:rPr>
        <w:t xml:space="preserve">ystemet er konstruert slik at noen typer ideer lettere lar seg realisere enn andre.  </w:t>
      </w:r>
      <w:r w:rsidR="00516470" w:rsidRPr="00575386">
        <w:rPr>
          <w:rFonts w:ascii="Times New Roman" w:hAnsi="Times New Roman" w:cs="Times New Roman"/>
          <w:sz w:val="24"/>
          <w:szCs w:val="24"/>
          <w:lang w:val="nb-NO"/>
        </w:rPr>
        <w:t>Reform</w:t>
      </w:r>
      <w:r w:rsidR="00E50EBB" w:rsidRPr="00575386">
        <w:rPr>
          <w:rFonts w:ascii="Times New Roman" w:hAnsi="Times New Roman" w:cs="Times New Roman"/>
          <w:sz w:val="24"/>
          <w:szCs w:val="24"/>
          <w:lang w:val="nb-NO"/>
        </w:rPr>
        <w:t xml:space="preserve">er som krever lovendringer er </w:t>
      </w:r>
      <w:r w:rsidR="00C81793" w:rsidRPr="00575386">
        <w:rPr>
          <w:rFonts w:ascii="Times New Roman" w:hAnsi="Times New Roman" w:cs="Times New Roman"/>
          <w:sz w:val="24"/>
          <w:szCs w:val="24"/>
          <w:lang w:val="nb-NO"/>
        </w:rPr>
        <w:t xml:space="preserve">for eksempel </w:t>
      </w:r>
      <w:r w:rsidR="00E50EBB" w:rsidRPr="00575386">
        <w:rPr>
          <w:rFonts w:ascii="Times New Roman" w:hAnsi="Times New Roman" w:cs="Times New Roman"/>
          <w:sz w:val="24"/>
          <w:szCs w:val="24"/>
          <w:lang w:val="nb-NO"/>
        </w:rPr>
        <w:t>mer seiglivede enn end</w:t>
      </w:r>
      <w:r w:rsidR="00516470" w:rsidRPr="00575386">
        <w:rPr>
          <w:rFonts w:ascii="Times New Roman" w:hAnsi="Times New Roman" w:cs="Times New Roman"/>
          <w:sz w:val="24"/>
          <w:szCs w:val="24"/>
          <w:lang w:val="nb-NO"/>
        </w:rPr>
        <w:t>r</w:t>
      </w:r>
      <w:r w:rsidR="00E50EBB" w:rsidRPr="00575386">
        <w:rPr>
          <w:rFonts w:ascii="Times New Roman" w:hAnsi="Times New Roman" w:cs="Times New Roman"/>
          <w:sz w:val="24"/>
          <w:szCs w:val="24"/>
          <w:lang w:val="nb-NO"/>
        </w:rPr>
        <w:t>inger som kan besluttes gjennom regjeringsvedtak</w:t>
      </w:r>
      <w:r w:rsidR="00C81793" w:rsidRPr="00575386">
        <w:rPr>
          <w:rFonts w:ascii="Times New Roman" w:hAnsi="Times New Roman" w:cs="Times New Roman"/>
          <w:sz w:val="24"/>
          <w:szCs w:val="24"/>
          <w:lang w:val="nb-NO"/>
        </w:rPr>
        <w:t>.  O</w:t>
      </w:r>
      <w:r w:rsidR="00E50EBB" w:rsidRPr="00575386">
        <w:rPr>
          <w:rFonts w:ascii="Times New Roman" w:hAnsi="Times New Roman" w:cs="Times New Roman"/>
          <w:sz w:val="24"/>
          <w:szCs w:val="24"/>
          <w:lang w:val="nb-NO"/>
        </w:rPr>
        <w:t xml:space="preserve">rdninger som </w:t>
      </w:r>
      <w:r w:rsidR="00C81793" w:rsidRPr="00575386">
        <w:rPr>
          <w:rFonts w:ascii="Times New Roman" w:hAnsi="Times New Roman" w:cs="Times New Roman"/>
          <w:sz w:val="24"/>
          <w:szCs w:val="24"/>
          <w:lang w:val="nb-NO"/>
        </w:rPr>
        <w:t xml:space="preserve">etableres gjennom </w:t>
      </w:r>
      <w:r w:rsidR="00E50EBB" w:rsidRPr="00575386">
        <w:rPr>
          <w:rFonts w:ascii="Times New Roman" w:hAnsi="Times New Roman" w:cs="Times New Roman"/>
          <w:sz w:val="24"/>
          <w:szCs w:val="24"/>
          <w:lang w:val="nb-NO"/>
        </w:rPr>
        <w:t xml:space="preserve">forhandlinger mellom næringsaktører og myndigheter er </w:t>
      </w:r>
      <w:r w:rsidR="00C81793" w:rsidRPr="00575386">
        <w:rPr>
          <w:rFonts w:ascii="Times New Roman" w:hAnsi="Times New Roman" w:cs="Times New Roman"/>
          <w:sz w:val="24"/>
          <w:szCs w:val="24"/>
          <w:lang w:val="nb-NO"/>
        </w:rPr>
        <w:t>trolig</w:t>
      </w:r>
      <w:r w:rsidR="00E50EBB" w:rsidRPr="00575386">
        <w:rPr>
          <w:rFonts w:ascii="Times New Roman" w:hAnsi="Times New Roman" w:cs="Times New Roman"/>
          <w:sz w:val="24"/>
          <w:szCs w:val="24"/>
          <w:lang w:val="nb-NO"/>
        </w:rPr>
        <w:t xml:space="preserve"> mer robuste mot reformideer enn politikkinstrumenter som kan justeres gjennom en departemental forskriftsendring</w:t>
      </w:r>
      <w:r w:rsidR="00C42240" w:rsidRPr="00575386">
        <w:rPr>
          <w:rFonts w:ascii="Times New Roman" w:hAnsi="Times New Roman" w:cs="Times New Roman"/>
          <w:sz w:val="24"/>
          <w:szCs w:val="24"/>
          <w:lang w:val="nb-NO"/>
        </w:rPr>
        <w:t xml:space="preserve"> etc.</w:t>
      </w:r>
      <w:r w:rsidR="00F3629B">
        <w:rPr>
          <w:rStyle w:val="FootnoteReference"/>
          <w:rFonts w:ascii="Times New Roman" w:hAnsi="Times New Roman" w:cs="Times New Roman"/>
          <w:sz w:val="24"/>
          <w:szCs w:val="24"/>
          <w:lang w:val="nb-NO"/>
        </w:rPr>
        <w:footnoteReference w:id="9"/>
      </w:r>
      <w:r w:rsidR="00C42240" w:rsidRPr="00575386">
        <w:rPr>
          <w:rFonts w:ascii="Times New Roman" w:hAnsi="Times New Roman" w:cs="Times New Roman"/>
          <w:sz w:val="24"/>
          <w:szCs w:val="24"/>
          <w:lang w:val="nb-NO"/>
        </w:rPr>
        <w:t xml:space="preserve"> </w:t>
      </w:r>
      <w:r w:rsidR="006B3335" w:rsidRPr="00575386">
        <w:rPr>
          <w:rFonts w:ascii="Times New Roman" w:hAnsi="Times New Roman" w:cs="Times New Roman"/>
          <w:sz w:val="24"/>
          <w:szCs w:val="24"/>
          <w:lang w:val="nb-NO"/>
        </w:rPr>
        <w:t xml:space="preserve"> </w:t>
      </w:r>
    </w:p>
    <w:p w:rsidR="00F6549A" w:rsidRPr="00575386" w:rsidRDefault="00516470" w:rsidP="000C0620">
      <w:pPr>
        <w:rPr>
          <w:rFonts w:ascii="Times New Roman" w:hAnsi="Times New Roman" w:cs="Times New Roman"/>
          <w:sz w:val="24"/>
          <w:szCs w:val="24"/>
          <w:lang w:val="nb-NO"/>
        </w:rPr>
      </w:pPr>
      <w:r w:rsidRPr="00575386">
        <w:rPr>
          <w:rFonts w:ascii="Times New Roman" w:hAnsi="Times New Roman" w:cs="Times New Roman"/>
          <w:sz w:val="24"/>
          <w:szCs w:val="24"/>
          <w:lang w:val="nb-NO"/>
        </w:rPr>
        <w:t>Politikere som vil vise handlekraft</w:t>
      </w:r>
      <w:r w:rsidR="00BD0FE8" w:rsidRPr="00575386">
        <w:rPr>
          <w:rFonts w:ascii="Times New Roman" w:hAnsi="Times New Roman" w:cs="Times New Roman"/>
          <w:sz w:val="24"/>
          <w:szCs w:val="24"/>
          <w:lang w:val="nb-NO"/>
        </w:rPr>
        <w:t xml:space="preserve"> – etterlate seg mest mulig </w:t>
      </w:r>
      <w:r w:rsidR="0014460C">
        <w:rPr>
          <w:rFonts w:ascii="Times New Roman" w:hAnsi="Times New Roman" w:cs="Times New Roman"/>
          <w:sz w:val="24"/>
          <w:szCs w:val="24"/>
          <w:lang w:val="nb-NO"/>
        </w:rPr>
        <w:t>«</w:t>
      </w:r>
      <w:r w:rsidR="00BD0FE8" w:rsidRPr="00575386">
        <w:rPr>
          <w:rFonts w:ascii="Times New Roman" w:hAnsi="Times New Roman" w:cs="Times New Roman"/>
          <w:sz w:val="24"/>
          <w:szCs w:val="24"/>
          <w:lang w:val="nb-NO"/>
        </w:rPr>
        <w:t>varige</w:t>
      </w:r>
      <w:r w:rsidR="0014460C">
        <w:rPr>
          <w:rFonts w:ascii="Times New Roman" w:hAnsi="Times New Roman" w:cs="Times New Roman"/>
          <w:sz w:val="24"/>
          <w:szCs w:val="24"/>
          <w:lang w:val="nb-NO"/>
        </w:rPr>
        <w:t>»</w:t>
      </w:r>
      <w:r w:rsidR="00BD0FE8" w:rsidRPr="00575386">
        <w:rPr>
          <w:rFonts w:ascii="Times New Roman" w:hAnsi="Times New Roman" w:cs="Times New Roman"/>
          <w:sz w:val="24"/>
          <w:szCs w:val="24"/>
          <w:lang w:val="nb-NO"/>
        </w:rPr>
        <w:t xml:space="preserve"> spor - </w:t>
      </w:r>
      <w:r w:rsidRPr="00575386">
        <w:rPr>
          <w:rFonts w:ascii="Times New Roman" w:hAnsi="Times New Roman" w:cs="Times New Roman"/>
          <w:sz w:val="24"/>
          <w:szCs w:val="24"/>
          <w:lang w:val="nb-NO"/>
        </w:rPr>
        <w:t xml:space="preserve"> støter som regel på en rekke problemer</w:t>
      </w:r>
      <w:r w:rsidR="00BD0FE8" w:rsidRPr="00575386">
        <w:rPr>
          <w:rFonts w:ascii="Times New Roman" w:hAnsi="Times New Roman" w:cs="Times New Roman"/>
          <w:sz w:val="24"/>
          <w:szCs w:val="24"/>
          <w:lang w:val="nb-NO"/>
        </w:rPr>
        <w:t xml:space="preserve"> når ideene skal settes ut i livet. De</w:t>
      </w:r>
      <w:r w:rsidR="006B3335" w:rsidRPr="00575386">
        <w:rPr>
          <w:rFonts w:ascii="Times New Roman" w:hAnsi="Times New Roman" w:cs="Times New Roman"/>
          <w:sz w:val="24"/>
          <w:szCs w:val="24"/>
          <w:lang w:val="nb-NO"/>
        </w:rPr>
        <w:t>sto vanskeligere det er</w:t>
      </w:r>
      <w:r w:rsidRPr="00575386">
        <w:rPr>
          <w:rFonts w:ascii="Times New Roman" w:hAnsi="Times New Roman" w:cs="Times New Roman"/>
          <w:sz w:val="24"/>
          <w:szCs w:val="24"/>
          <w:lang w:val="nb-NO"/>
        </w:rPr>
        <w:t xml:space="preserve"> </w:t>
      </w:r>
      <w:r w:rsidR="006B3335" w:rsidRPr="00575386">
        <w:rPr>
          <w:rFonts w:ascii="Times New Roman" w:hAnsi="Times New Roman" w:cs="Times New Roman"/>
          <w:sz w:val="24"/>
          <w:szCs w:val="24"/>
          <w:lang w:val="nb-NO"/>
        </w:rPr>
        <w:t xml:space="preserve">å </w:t>
      </w:r>
      <w:r w:rsidR="0014460C">
        <w:rPr>
          <w:rFonts w:ascii="Times New Roman" w:hAnsi="Times New Roman" w:cs="Times New Roman"/>
          <w:sz w:val="24"/>
          <w:szCs w:val="24"/>
          <w:lang w:val="nb-NO"/>
        </w:rPr>
        <w:t xml:space="preserve">få politisk gjennomslag for substansielle </w:t>
      </w:r>
      <w:r w:rsidR="006B3335" w:rsidRPr="00575386">
        <w:rPr>
          <w:rFonts w:ascii="Times New Roman" w:hAnsi="Times New Roman" w:cs="Times New Roman"/>
          <w:sz w:val="24"/>
          <w:szCs w:val="24"/>
          <w:lang w:val="nb-NO"/>
        </w:rPr>
        <w:t xml:space="preserve">reformer, desto viktigere blir det kanskje </w:t>
      </w:r>
      <w:r w:rsidR="00BD0FE8" w:rsidRPr="00575386">
        <w:rPr>
          <w:rFonts w:ascii="Times New Roman" w:hAnsi="Times New Roman" w:cs="Times New Roman"/>
          <w:sz w:val="24"/>
          <w:szCs w:val="24"/>
          <w:lang w:val="nb-NO"/>
        </w:rPr>
        <w:t xml:space="preserve">for </w:t>
      </w:r>
      <w:r w:rsidR="0014460C">
        <w:rPr>
          <w:rFonts w:ascii="Times New Roman" w:hAnsi="Times New Roman" w:cs="Times New Roman"/>
          <w:sz w:val="24"/>
          <w:szCs w:val="24"/>
          <w:lang w:val="nb-NO"/>
        </w:rPr>
        <w:t>politikerne</w:t>
      </w:r>
      <w:r w:rsidR="00BD0FE8" w:rsidRPr="00575386">
        <w:rPr>
          <w:rFonts w:ascii="Times New Roman" w:hAnsi="Times New Roman" w:cs="Times New Roman"/>
          <w:sz w:val="24"/>
          <w:szCs w:val="24"/>
          <w:lang w:val="nb-NO"/>
        </w:rPr>
        <w:t xml:space="preserve"> </w:t>
      </w:r>
      <w:r w:rsidR="006B3335" w:rsidRPr="00575386">
        <w:rPr>
          <w:rFonts w:ascii="Times New Roman" w:hAnsi="Times New Roman" w:cs="Times New Roman"/>
          <w:sz w:val="24"/>
          <w:szCs w:val="24"/>
          <w:lang w:val="nb-NO"/>
        </w:rPr>
        <w:t xml:space="preserve">å </w:t>
      </w:r>
      <w:r w:rsidR="0014460C">
        <w:rPr>
          <w:rFonts w:ascii="Times New Roman" w:hAnsi="Times New Roman" w:cs="Times New Roman"/>
          <w:sz w:val="24"/>
          <w:szCs w:val="24"/>
          <w:lang w:val="nb-NO"/>
        </w:rPr>
        <w:t>finne fram til og gjennomføre</w:t>
      </w:r>
      <w:r w:rsidR="006B3335" w:rsidRPr="00575386">
        <w:rPr>
          <w:rFonts w:ascii="Times New Roman" w:hAnsi="Times New Roman" w:cs="Times New Roman"/>
          <w:sz w:val="24"/>
          <w:szCs w:val="24"/>
          <w:lang w:val="nb-NO"/>
        </w:rPr>
        <w:t xml:space="preserve"> symboltiltak</w:t>
      </w:r>
      <w:r w:rsidR="0014460C">
        <w:rPr>
          <w:rFonts w:ascii="Times New Roman" w:hAnsi="Times New Roman" w:cs="Times New Roman"/>
          <w:sz w:val="24"/>
          <w:szCs w:val="24"/>
          <w:lang w:val="nb-NO"/>
        </w:rPr>
        <w:t>, s</w:t>
      </w:r>
      <w:r w:rsidR="00BD0FE8" w:rsidRPr="00575386">
        <w:rPr>
          <w:rFonts w:ascii="Times New Roman" w:hAnsi="Times New Roman" w:cs="Times New Roman"/>
          <w:sz w:val="24"/>
          <w:szCs w:val="24"/>
          <w:lang w:val="nb-NO"/>
        </w:rPr>
        <w:t xml:space="preserve">ynlige endringer </w:t>
      </w:r>
      <w:r w:rsidR="0014460C">
        <w:rPr>
          <w:rFonts w:ascii="Times New Roman" w:hAnsi="Times New Roman" w:cs="Times New Roman"/>
          <w:sz w:val="24"/>
          <w:szCs w:val="24"/>
          <w:lang w:val="nb-NO"/>
        </w:rPr>
        <w:t>med</w:t>
      </w:r>
      <w:r w:rsidR="00BD0FE8" w:rsidRPr="00575386">
        <w:rPr>
          <w:rFonts w:ascii="Times New Roman" w:hAnsi="Times New Roman" w:cs="Times New Roman"/>
          <w:sz w:val="24"/>
          <w:szCs w:val="24"/>
          <w:lang w:val="nb-NO"/>
        </w:rPr>
        <w:t xml:space="preserve"> beskjedne konsekvenser. Dette </w:t>
      </w:r>
      <w:r w:rsidR="00BD0FE8" w:rsidRPr="00575386">
        <w:rPr>
          <w:rFonts w:ascii="Times New Roman" w:hAnsi="Times New Roman" w:cs="Times New Roman"/>
          <w:i/>
          <w:sz w:val="24"/>
          <w:szCs w:val="24"/>
          <w:lang w:val="nb-NO"/>
        </w:rPr>
        <w:t>kan</w:t>
      </w:r>
      <w:r w:rsidR="006B3335" w:rsidRPr="00575386">
        <w:rPr>
          <w:rFonts w:ascii="Times New Roman" w:hAnsi="Times New Roman" w:cs="Times New Roman"/>
          <w:sz w:val="24"/>
          <w:szCs w:val="24"/>
          <w:lang w:val="nb-NO"/>
        </w:rPr>
        <w:t xml:space="preserve"> for eksempel</w:t>
      </w:r>
      <w:r w:rsidR="00BD0FE8" w:rsidRPr="00575386">
        <w:rPr>
          <w:rFonts w:ascii="Times New Roman" w:hAnsi="Times New Roman" w:cs="Times New Roman"/>
          <w:sz w:val="24"/>
          <w:szCs w:val="24"/>
          <w:lang w:val="nb-NO"/>
        </w:rPr>
        <w:t xml:space="preserve"> være nye og </w:t>
      </w:r>
      <w:r w:rsidRPr="00575386">
        <w:rPr>
          <w:rFonts w:ascii="Times New Roman" w:hAnsi="Times New Roman" w:cs="Times New Roman"/>
          <w:sz w:val="24"/>
          <w:szCs w:val="24"/>
          <w:lang w:val="nb-NO"/>
        </w:rPr>
        <w:t xml:space="preserve">mer </w:t>
      </w:r>
      <w:r w:rsidR="00BD0FE8" w:rsidRPr="00575386">
        <w:rPr>
          <w:rFonts w:ascii="Times New Roman" w:hAnsi="Times New Roman" w:cs="Times New Roman"/>
          <w:sz w:val="24"/>
          <w:szCs w:val="24"/>
          <w:lang w:val="nb-NO"/>
        </w:rPr>
        <w:t>«</w:t>
      </w:r>
      <w:r w:rsidRPr="00575386">
        <w:rPr>
          <w:rFonts w:ascii="Times New Roman" w:hAnsi="Times New Roman" w:cs="Times New Roman"/>
          <w:sz w:val="24"/>
          <w:szCs w:val="24"/>
          <w:lang w:val="nb-NO"/>
        </w:rPr>
        <w:t>tidsmessige</w:t>
      </w:r>
      <w:r w:rsidR="00BD0FE8" w:rsidRPr="00575386">
        <w:rPr>
          <w:rFonts w:ascii="Times New Roman" w:hAnsi="Times New Roman" w:cs="Times New Roman"/>
          <w:sz w:val="24"/>
          <w:szCs w:val="24"/>
          <w:lang w:val="nb-NO"/>
        </w:rPr>
        <w:t>»</w:t>
      </w:r>
      <w:r w:rsidRPr="00575386">
        <w:rPr>
          <w:rFonts w:ascii="Times New Roman" w:hAnsi="Times New Roman" w:cs="Times New Roman"/>
          <w:sz w:val="24"/>
          <w:szCs w:val="24"/>
          <w:lang w:val="nb-NO"/>
        </w:rPr>
        <w:t xml:space="preserve"> benevnelser på eksisterende ordninger, sammenslåing </w:t>
      </w:r>
      <w:r w:rsidRPr="00575386">
        <w:rPr>
          <w:rFonts w:ascii="Times New Roman" w:hAnsi="Times New Roman" w:cs="Times New Roman"/>
          <w:sz w:val="24"/>
          <w:szCs w:val="24"/>
          <w:lang w:val="nb-NO"/>
        </w:rPr>
        <w:lastRenderedPageBreak/>
        <w:t>eller oppsplitting av etater eller organer</w:t>
      </w:r>
      <w:r w:rsidR="00BD0FE8" w:rsidRPr="00575386">
        <w:rPr>
          <w:rFonts w:ascii="Times New Roman" w:hAnsi="Times New Roman" w:cs="Times New Roman"/>
          <w:sz w:val="24"/>
          <w:szCs w:val="24"/>
          <w:lang w:val="nb-NO"/>
        </w:rPr>
        <w:t xml:space="preserve"> etc.</w:t>
      </w:r>
      <w:r w:rsidRPr="00575386">
        <w:rPr>
          <w:rFonts w:ascii="Times New Roman" w:hAnsi="Times New Roman" w:cs="Times New Roman"/>
          <w:sz w:val="24"/>
          <w:szCs w:val="24"/>
          <w:lang w:val="nb-NO"/>
        </w:rPr>
        <w:t xml:space="preserve">  </w:t>
      </w:r>
      <w:r w:rsidR="00BD0FE8" w:rsidRPr="00575386">
        <w:rPr>
          <w:rFonts w:ascii="Times New Roman" w:hAnsi="Times New Roman" w:cs="Times New Roman"/>
          <w:sz w:val="24"/>
          <w:szCs w:val="24"/>
          <w:lang w:val="nb-NO"/>
        </w:rPr>
        <w:t xml:space="preserve">Gjennom denne type tiltak </w:t>
      </w:r>
      <w:r w:rsidRPr="00575386">
        <w:rPr>
          <w:rFonts w:ascii="Times New Roman" w:hAnsi="Times New Roman" w:cs="Times New Roman"/>
          <w:sz w:val="24"/>
          <w:szCs w:val="24"/>
          <w:lang w:val="nb-NO"/>
        </w:rPr>
        <w:t xml:space="preserve">kan </w:t>
      </w:r>
      <w:r w:rsidR="00BD0FE8" w:rsidRPr="00575386">
        <w:rPr>
          <w:rFonts w:ascii="Times New Roman" w:hAnsi="Times New Roman" w:cs="Times New Roman"/>
          <w:sz w:val="24"/>
          <w:szCs w:val="24"/>
          <w:lang w:val="nb-NO"/>
        </w:rPr>
        <w:t xml:space="preserve">politikerne </w:t>
      </w:r>
      <w:r w:rsidRPr="00575386">
        <w:rPr>
          <w:rFonts w:ascii="Times New Roman" w:hAnsi="Times New Roman" w:cs="Times New Roman"/>
          <w:sz w:val="24"/>
          <w:szCs w:val="24"/>
          <w:lang w:val="nb-NO"/>
        </w:rPr>
        <w:t>vise handlekraft</w:t>
      </w:r>
      <w:r w:rsidR="00BD0FE8" w:rsidRPr="00575386">
        <w:rPr>
          <w:rFonts w:ascii="Times New Roman" w:hAnsi="Times New Roman" w:cs="Times New Roman"/>
          <w:sz w:val="24"/>
          <w:szCs w:val="24"/>
          <w:lang w:val="nb-NO"/>
        </w:rPr>
        <w:t xml:space="preserve"> – bidra til å styrke sitt ettermæle</w:t>
      </w:r>
      <w:r w:rsidRPr="00575386">
        <w:rPr>
          <w:rFonts w:ascii="Times New Roman" w:hAnsi="Times New Roman" w:cs="Times New Roman"/>
          <w:sz w:val="24"/>
          <w:szCs w:val="24"/>
          <w:lang w:val="nb-NO"/>
        </w:rPr>
        <w:t xml:space="preserve">, </w:t>
      </w:r>
      <w:r w:rsidR="00BD0FE8" w:rsidRPr="00575386">
        <w:rPr>
          <w:rFonts w:ascii="Times New Roman" w:hAnsi="Times New Roman" w:cs="Times New Roman"/>
          <w:sz w:val="24"/>
          <w:szCs w:val="24"/>
          <w:lang w:val="nb-NO"/>
        </w:rPr>
        <w:t xml:space="preserve">og siden slike vedtak gjerne kan fattes uten at for mange parter må involveres og uten at </w:t>
      </w:r>
      <w:r w:rsidR="005500DF" w:rsidRPr="00575386">
        <w:rPr>
          <w:rFonts w:ascii="Times New Roman" w:hAnsi="Times New Roman" w:cs="Times New Roman"/>
          <w:sz w:val="24"/>
          <w:szCs w:val="24"/>
          <w:lang w:val="nb-NO"/>
        </w:rPr>
        <w:t>sterke interessegrupper berøres i betydelig grad, lar de seg som regel lettere gjennomføre enn mer vidløftige reformtiltak.</w:t>
      </w:r>
      <w:r w:rsidR="00DF6FB1">
        <w:rPr>
          <w:rFonts w:ascii="Times New Roman" w:hAnsi="Times New Roman" w:cs="Times New Roman"/>
          <w:sz w:val="24"/>
          <w:szCs w:val="24"/>
          <w:lang w:val="nb-NO"/>
        </w:rPr>
        <w:t xml:space="preserve"> </w:t>
      </w:r>
    </w:p>
    <w:p w:rsidR="000C0620" w:rsidRPr="00E13865" w:rsidRDefault="000C0620" w:rsidP="00212BD8">
      <w:pPr>
        <w:rPr>
          <w:rFonts w:ascii="Times New Roman" w:hAnsi="Times New Roman" w:cs="Times New Roman"/>
          <w:b/>
          <w:sz w:val="28"/>
          <w:szCs w:val="28"/>
          <w:lang w:val="nb-NO"/>
        </w:rPr>
      </w:pPr>
      <w:r w:rsidRPr="00575386">
        <w:rPr>
          <w:rFonts w:ascii="Times New Roman" w:hAnsi="Times New Roman" w:cs="Times New Roman"/>
          <w:sz w:val="24"/>
          <w:szCs w:val="24"/>
          <w:lang w:val="nb-NO"/>
        </w:rPr>
        <w:br/>
      </w:r>
      <w:r w:rsidRPr="00E13865">
        <w:rPr>
          <w:rFonts w:ascii="Times New Roman" w:hAnsi="Times New Roman" w:cs="Times New Roman"/>
          <w:b/>
          <w:sz w:val="28"/>
          <w:szCs w:val="28"/>
          <w:lang w:val="nb-NO"/>
        </w:rPr>
        <w:t>Komplekst system gir komplekse ordninger</w:t>
      </w:r>
    </w:p>
    <w:p w:rsidR="007D5B9E" w:rsidRPr="00575386" w:rsidRDefault="005C795A" w:rsidP="00212BD8">
      <w:pPr>
        <w:rPr>
          <w:rFonts w:ascii="Times New Roman" w:hAnsi="Times New Roman" w:cs="Times New Roman"/>
          <w:sz w:val="24"/>
          <w:szCs w:val="24"/>
          <w:lang w:val="nb-NO"/>
        </w:rPr>
      </w:pPr>
      <w:r w:rsidRPr="00575386">
        <w:rPr>
          <w:rFonts w:ascii="Times New Roman" w:hAnsi="Times New Roman" w:cs="Times New Roman"/>
          <w:sz w:val="24"/>
          <w:szCs w:val="24"/>
          <w:lang w:val="nb-NO"/>
        </w:rPr>
        <w:t xml:space="preserve">Det norske landbrukspolitiske system er </w:t>
      </w:r>
      <w:r w:rsidR="00F258B5">
        <w:rPr>
          <w:rFonts w:ascii="Times New Roman" w:hAnsi="Times New Roman" w:cs="Times New Roman"/>
          <w:sz w:val="24"/>
          <w:szCs w:val="24"/>
          <w:lang w:val="nb-NO"/>
        </w:rPr>
        <w:t>relativt</w:t>
      </w:r>
      <w:r w:rsidRPr="00575386">
        <w:rPr>
          <w:rFonts w:ascii="Times New Roman" w:hAnsi="Times New Roman" w:cs="Times New Roman"/>
          <w:sz w:val="24"/>
          <w:szCs w:val="24"/>
          <w:lang w:val="nb-NO"/>
        </w:rPr>
        <w:t xml:space="preserve"> komplekst</w:t>
      </w:r>
      <w:r w:rsidR="00F258B5">
        <w:rPr>
          <w:rFonts w:ascii="Times New Roman" w:hAnsi="Times New Roman" w:cs="Times New Roman"/>
          <w:sz w:val="24"/>
          <w:szCs w:val="24"/>
          <w:lang w:val="nb-NO"/>
        </w:rPr>
        <w:t>. M</w:t>
      </w:r>
      <w:r w:rsidRPr="00575386">
        <w:rPr>
          <w:rFonts w:ascii="Times New Roman" w:hAnsi="Times New Roman" w:cs="Times New Roman"/>
          <w:sz w:val="24"/>
          <w:szCs w:val="24"/>
          <w:lang w:val="nb-NO"/>
        </w:rPr>
        <w:t>ange</w:t>
      </w:r>
      <w:r w:rsidR="00F258B5">
        <w:rPr>
          <w:rFonts w:ascii="Times New Roman" w:hAnsi="Times New Roman" w:cs="Times New Roman"/>
          <w:sz w:val="24"/>
          <w:szCs w:val="24"/>
          <w:lang w:val="nb-NO"/>
        </w:rPr>
        <w:t>,</w:t>
      </w:r>
      <w:r w:rsidRPr="00575386">
        <w:rPr>
          <w:rFonts w:ascii="Times New Roman" w:hAnsi="Times New Roman" w:cs="Times New Roman"/>
          <w:sz w:val="24"/>
          <w:szCs w:val="24"/>
          <w:lang w:val="nb-NO"/>
        </w:rPr>
        <w:t xml:space="preserve"> ulike aktører har fått tildelt legitime roller i politikkutformingen</w:t>
      </w:r>
      <w:r w:rsidR="00750372">
        <w:rPr>
          <w:rFonts w:ascii="Times New Roman" w:hAnsi="Times New Roman" w:cs="Times New Roman"/>
          <w:sz w:val="24"/>
          <w:szCs w:val="24"/>
          <w:lang w:val="nb-NO"/>
        </w:rPr>
        <w:t xml:space="preserve">: Stortingsrepresentanter, regjeringsmedlemmer, byråkrater i flere departement og direktorater, representanter for næringsutøverne etc. </w:t>
      </w:r>
      <w:r w:rsidR="00F754AC" w:rsidRPr="00575386">
        <w:rPr>
          <w:rFonts w:ascii="Times New Roman" w:hAnsi="Times New Roman" w:cs="Times New Roman"/>
          <w:sz w:val="24"/>
          <w:szCs w:val="24"/>
          <w:lang w:val="nb-NO"/>
        </w:rPr>
        <w:t xml:space="preserve">Det har </w:t>
      </w:r>
      <w:r w:rsidRPr="00575386">
        <w:rPr>
          <w:rFonts w:ascii="Times New Roman" w:hAnsi="Times New Roman" w:cs="Times New Roman"/>
          <w:sz w:val="24"/>
          <w:szCs w:val="24"/>
          <w:lang w:val="nb-NO"/>
        </w:rPr>
        <w:t xml:space="preserve">også </w:t>
      </w:r>
      <w:r w:rsidR="00F754AC" w:rsidRPr="00575386">
        <w:rPr>
          <w:rFonts w:ascii="Times New Roman" w:hAnsi="Times New Roman" w:cs="Times New Roman"/>
          <w:sz w:val="24"/>
          <w:szCs w:val="24"/>
          <w:lang w:val="nb-NO"/>
        </w:rPr>
        <w:t xml:space="preserve">vært stor oppslutning blant </w:t>
      </w:r>
      <w:r w:rsidRPr="00575386">
        <w:rPr>
          <w:rFonts w:ascii="Times New Roman" w:hAnsi="Times New Roman" w:cs="Times New Roman"/>
          <w:sz w:val="24"/>
          <w:szCs w:val="24"/>
          <w:lang w:val="nb-NO"/>
        </w:rPr>
        <w:t>aktørene i det landbrukspolitiske system om</w:t>
      </w:r>
      <w:r w:rsidR="00F754AC" w:rsidRPr="00575386">
        <w:rPr>
          <w:rFonts w:ascii="Times New Roman" w:hAnsi="Times New Roman" w:cs="Times New Roman"/>
          <w:sz w:val="24"/>
          <w:szCs w:val="24"/>
          <w:lang w:val="nb-NO"/>
        </w:rPr>
        <w:t xml:space="preserve"> at politikke</w:t>
      </w:r>
      <w:r w:rsidR="00BE3293">
        <w:rPr>
          <w:rFonts w:ascii="Times New Roman" w:hAnsi="Times New Roman" w:cs="Times New Roman"/>
          <w:sz w:val="24"/>
          <w:szCs w:val="24"/>
          <w:lang w:val="nb-NO"/>
        </w:rPr>
        <w:t xml:space="preserve">n skal bidra til å realisere </w:t>
      </w:r>
      <w:r w:rsidR="00750372">
        <w:rPr>
          <w:rFonts w:ascii="Times New Roman" w:hAnsi="Times New Roman" w:cs="Times New Roman"/>
          <w:sz w:val="24"/>
          <w:szCs w:val="24"/>
          <w:lang w:val="nb-NO"/>
        </w:rPr>
        <w:t>mange</w:t>
      </w:r>
      <w:r w:rsidR="00F754AC" w:rsidRPr="00575386">
        <w:rPr>
          <w:rFonts w:ascii="Times New Roman" w:hAnsi="Times New Roman" w:cs="Times New Roman"/>
          <w:sz w:val="24"/>
          <w:szCs w:val="24"/>
          <w:lang w:val="nb-NO"/>
        </w:rPr>
        <w:t xml:space="preserve"> </w:t>
      </w:r>
      <w:r w:rsidR="00BE3293">
        <w:rPr>
          <w:rFonts w:ascii="Times New Roman" w:hAnsi="Times New Roman" w:cs="Times New Roman"/>
          <w:sz w:val="24"/>
          <w:szCs w:val="24"/>
          <w:lang w:val="nb-NO"/>
        </w:rPr>
        <w:t xml:space="preserve">ulike typer </w:t>
      </w:r>
      <w:r w:rsidRPr="00575386">
        <w:rPr>
          <w:rFonts w:ascii="Times New Roman" w:hAnsi="Times New Roman" w:cs="Times New Roman"/>
          <w:sz w:val="24"/>
          <w:szCs w:val="24"/>
          <w:lang w:val="nb-NO"/>
        </w:rPr>
        <w:t xml:space="preserve">samfunnsmessige </w:t>
      </w:r>
      <w:r w:rsidR="00F754AC" w:rsidRPr="00575386">
        <w:rPr>
          <w:rFonts w:ascii="Times New Roman" w:hAnsi="Times New Roman" w:cs="Times New Roman"/>
          <w:sz w:val="24"/>
          <w:szCs w:val="24"/>
          <w:lang w:val="nb-NO"/>
        </w:rPr>
        <w:t>mål</w:t>
      </w:r>
      <w:r w:rsidR="0014460C">
        <w:rPr>
          <w:rFonts w:ascii="Times New Roman" w:hAnsi="Times New Roman" w:cs="Times New Roman"/>
          <w:sz w:val="24"/>
          <w:szCs w:val="24"/>
          <w:lang w:val="nb-NO"/>
        </w:rPr>
        <w:t>. D</w:t>
      </w:r>
      <w:r w:rsidR="00750372">
        <w:rPr>
          <w:rFonts w:ascii="Times New Roman" w:hAnsi="Times New Roman" w:cs="Times New Roman"/>
          <w:sz w:val="24"/>
          <w:szCs w:val="24"/>
          <w:lang w:val="nb-NO"/>
        </w:rPr>
        <w:t xml:space="preserve">esto flere mål, desto mer kompleks må nødvendigvis </w:t>
      </w:r>
      <w:r w:rsidR="00BE3293">
        <w:rPr>
          <w:rFonts w:ascii="Times New Roman" w:hAnsi="Times New Roman" w:cs="Times New Roman"/>
          <w:sz w:val="24"/>
          <w:szCs w:val="24"/>
          <w:lang w:val="nb-NO"/>
        </w:rPr>
        <w:t xml:space="preserve">virkemiddelbruken </w:t>
      </w:r>
      <w:r w:rsidR="00F258B5">
        <w:rPr>
          <w:rFonts w:ascii="Times New Roman" w:hAnsi="Times New Roman" w:cs="Times New Roman"/>
          <w:sz w:val="24"/>
          <w:szCs w:val="24"/>
          <w:lang w:val="nb-NO"/>
        </w:rPr>
        <w:t>bli</w:t>
      </w:r>
      <w:r w:rsidR="00750372">
        <w:rPr>
          <w:rFonts w:ascii="Times New Roman" w:hAnsi="Times New Roman" w:cs="Times New Roman"/>
          <w:sz w:val="24"/>
          <w:szCs w:val="24"/>
          <w:lang w:val="nb-NO"/>
        </w:rPr>
        <w:t xml:space="preserve">. </w:t>
      </w:r>
    </w:p>
    <w:p w:rsidR="00757FA0" w:rsidRDefault="00F65FEF" w:rsidP="00212BD8">
      <w:pPr>
        <w:rPr>
          <w:rFonts w:ascii="Times New Roman" w:hAnsi="Times New Roman" w:cs="Times New Roman"/>
          <w:sz w:val="24"/>
          <w:szCs w:val="24"/>
          <w:lang w:val="nb-NO"/>
        </w:rPr>
      </w:pPr>
      <w:r w:rsidRPr="00575386">
        <w:rPr>
          <w:rFonts w:ascii="Times New Roman" w:hAnsi="Times New Roman" w:cs="Times New Roman"/>
          <w:sz w:val="24"/>
          <w:szCs w:val="24"/>
          <w:lang w:val="nb-NO"/>
        </w:rPr>
        <w:t>De</w:t>
      </w:r>
      <w:r w:rsidR="00750372">
        <w:rPr>
          <w:rFonts w:ascii="Times New Roman" w:hAnsi="Times New Roman" w:cs="Times New Roman"/>
          <w:sz w:val="24"/>
          <w:szCs w:val="24"/>
          <w:lang w:val="nb-NO"/>
        </w:rPr>
        <w:t xml:space="preserve">t er rimelig å anta at desto mer </w:t>
      </w:r>
      <w:r w:rsidRPr="00575386">
        <w:rPr>
          <w:rFonts w:ascii="Times New Roman" w:hAnsi="Times New Roman" w:cs="Times New Roman"/>
          <w:sz w:val="24"/>
          <w:szCs w:val="24"/>
          <w:lang w:val="nb-NO"/>
        </w:rPr>
        <w:t>kompleks</w:t>
      </w:r>
      <w:r w:rsidR="00750372">
        <w:rPr>
          <w:rFonts w:ascii="Times New Roman" w:hAnsi="Times New Roman" w:cs="Times New Roman"/>
          <w:sz w:val="24"/>
          <w:szCs w:val="24"/>
          <w:lang w:val="nb-NO"/>
        </w:rPr>
        <w:t xml:space="preserve"> virkemiddelbruken er, desto </w:t>
      </w:r>
      <w:r w:rsidRPr="00575386">
        <w:rPr>
          <w:rFonts w:ascii="Times New Roman" w:hAnsi="Times New Roman" w:cs="Times New Roman"/>
          <w:sz w:val="24"/>
          <w:szCs w:val="24"/>
          <w:lang w:val="nb-NO"/>
        </w:rPr>
        <w:t>vanskelig</w:t>
      </w:r>
      <w:r w:rsidR="00750372">
        <w:rPr>
          <w:rFonts w:ascii="Times New Roman" w:hAnsi="Times New Roman" w:cs="Times New Roman"/>
          <w:sz w:val="24"/>
          <w:szCs w:val="24"/>
          <w:lang w:val="nb-NO"/>
        </w:rPr>
        <w:t>ere</w:t>
      </w:r>
      <w:r w:rsidRPr="00575386">
        <w:rPr>
          <w:rFonts w:ascii="Times New Roman" w:hAnsi="Times New Roman" w:cs="Times New Roman"/>
          <w:sz w:val="24"/>
          <w:szCs w:val="24"/>
          <w:lang w:val="nb-NO"/>
        </w:rPr>
        <w:t xml:space="preserve"> </w:t>
      </w:r>
      <w:r w:rsidR="00750372">
        <w:rPr>
          <w:rFonts w:ascii="Times New Roman" w:hAnsi="Times New Roman" w:cs="Times New Roman"/>
          <w:sz w:val="24"/>
          <w:szCs w:val="24"/>
          <w:lang w:val="nb-NO"/>
        </w:rPr>
        <w:t xml:space="preserve">er det </w:t>
      </w:r>
      <w:r w:rsidRPr="00575386">
        <w:rPr>
          <w:rFonts w:ascii="Times New Roman" w:hAnsi="Times New Roman" w:cs="Times New Roman"/>
          <w:sz w:val="24"/>
          <w:szCs w:val="24"/>
          <w:lang w:val="nb-NO"/>
        </w:rPr>
        <w:t>å for</w:t>
      </w:r>
      <w:r w:rsidR="007D5B9E" w:rsidRPr="00575386">
        <w:rPr>
          <w:rFonts w:ascii="Times New Roman" w:hAnsi="Times New Roman" w:cs="Times New Roman"/>
          <w:sz w:val="24"/>
          <w:szCs w:val="24"/>
          <w:lang w:val="nb-NO"/>
        </w:rPr>
        <w:t xml:space="preserve">utse </w:t>
      </w:r>
      <w:r w:rsidRPr="00575386">
        <w:rPr>
          <w:rFonts w:ascii="Times New Roman" w:hAnsi="Times New Roman" w:cs="Times New Roman"/>
          <w:sz w:val="24"/>
          <w:szCs w:val="24"/>
          <w:lang w:val="nb-NO"/>
        </w:rPr>
        <w:t>hva konsekvensene blir av å fjerne</w:t>
      </w:r>
      <w:r w:rsidR="00750372">
        <w:rPr>
          <w:rFonts w:ascii="Times New Roman" w:hAnsi="Times New Roman" w:cs="Times New Roman"/>
          <w:sz w:val="24"/>
          <w:szCs w:val="24"/>
          <w:lang w:val="nb-NO"/>
        </w:rPr>
        <w:t xml:space="preserve"> </w:t>
      </w:r>
      <w:r w:rsidRPr="00575386">
        <w:rPr>
          <w:rFonts w:ascii="Times New Roman" w:hAnsi="Times New Roman" w:cs="Times New Roman"/>
          <w:sz w:val="24"/>
          <w:szCs w:val="24"/>
          <w:lang w:val="nb-NO"/>
        </w:rPr>
        <w:t xml:space="preserve">eller foreta vesentlige endringer i ett eller flere av politikkens elementer. Dermed bidrar kompleksiteten i politikken i seg selv til at det blir vanskelig å </w:t>
      </w:r>
      <w:r w:rsidR="00750372">
        <w:rPr>
          <w:rFonts w:ascii="Times New Roman" w:hAnsi="Times New Roman" w:cs="Times New Roman"/>
          <w:sz w:val="24"/>
          <w:szCs w:val="24"/>
          <w:lang w:val="nb-NO"/>
        </w:rPr>
        <w:t>utforme</w:t>
      </w:r>
      <w:r w:rsidRPr="00575386">
        <w:rPr>
          <w:rFonts w:ascii="Times New Roman" w:hAnsi="Times New Roman" w:cs="Times New Roman"/>
          <w:sz w:val="24"/>
          <w:szCs w:val="24"/>
          <w:lang w:val="nb-NO"/>
        </w:rPr>
        <w:t xml:space="preserve"> velfunderte politikkreformer.  </w:t>
      </w:r>
      <w:r w:rsidR="005C795A" w:rsidRPr="00575386">
        <w:rPr>
          <w:rFonts w:ascii="Times New Roman" w:hAnsi="Times New Roman" w:cs="Times New Roman"/>
          <w:sz w:val="24"/>
          <w:szCs w:val="24"/>
          <w:lang w:val="nb-NO"/>
        </w:rPr>
        <w:t xml:space="preserve">Det </w:t>
      </w:r>
      <w:r w:rsidR="00757FA0">
        <w:rPr>
          <w:rFonts w:ascii="Times New Roman" w:hAnsi="Times New Roman" w:cs="Times New Roman"/>
          <w:sz w:val="24"/>
          <w:szCs w:val="24"/>
          <w:lang w:val="nb-NO"/>
        </w:rPr>
        <w:t xml:space="preserve">kan derfor tenkes at det er </w:t>
      </w:r>
      <w:r w:rsidR="005C795A" w:rsidRPr="00575386">
        <w:rPr>
          <w:rFonts w:ascii="Times New Roman" w:hAnsi="Times New Roman" w:cs="Times New Roman"/>
          <w:sz w:val="24"/>
          <w:szCs w:val="24"/>
          <w:lang w:val="nb-NO"/>
        </w:rPr>
        <w:t xml:space="preserve">hensiktsmessig </w:t>
      </w:r>
      <w:r w:rsidR="00757FA0">
        <w:rPr>
          <w:rFonts w:ascii="Times New Roman" w:hAnsi="Times New Roman" w:cs="Times New Roman"/>
          <w:sz w:val="24"/>
          <w:szCs w:val="24"/>
          <w:lang w:val="nb-NO"/>
        </w:rPr>
        <w:t xml:space="preserve">å ha </w:t>
      </w:r>
      <w:r w:rsidR="005C795A" w:rsidRPr="00575386">
        <w:rPr>
          <w:rFonts w:ascii="Times New Roman" w:hAnsi="Times New Roman" w:cs="Times New Roman"/>
          <w:sz w:val="24"/>
          <w:szCs w:val="24"/>
          <w:lang w:val="nb-NO"/>
        </w:rPr>
        <w:t xml:space="preserve">et komplekst </w:t>
      </w:r>
      <w:r w:rsidR="0014460C">
        <w:rPr>
          <w:rFonts w:ascii="Times New Roman" w:hAnsi="Times New Roman" w:cs="Times New Roman"/>
          <w:sz w:val="24"/>
          <w:szCs w:val="24"/>
          <w:lang w:val="nb-NO"/>
        </w:rPr>
        <w:t xml:space="preserve">landbrukspolitisk </w:t>
      </w:r>
      <w:r w:rsidR="00757FA0">
        <w:rPr>
          <w:rFonts w:ascii="Times New Roman" w:hAnsi="Times New Roman" w:cs="Times New Roman"/>
          <w:sz w:val="24"/>
          <w:szCs w:val="24"/>
          <w:lang w:val="nb-NO"/>
        </w:rPr>
        <w:t xml:space="preserve">system fordi dette gjør </w:t>
      </w:r>
      <w:r w:rsidR="0014460C">
        <w:rPr>
          <w:rFonts w:ascii="Times New Roman" w:hAnsi="Times New Roman" w:cs="Times New Roman"/>
          <w:sz w:val="24"/>
          <w:szCs w:val="24"/>
          <w:lang w:val="nb-NO"/>
        </w:rPr>
        <w:t xml:space="preserve">det </w:t>
      </w:r>
      <w:r w:rsidR="00F754AC" w:rsidRPr="00575386">
        <w:rPr>
          <w:rFonts w:ascii="Times New Roman" w:hAnsi="Times New Roman" w:cs="Times New Roman"/>
          <w:sz w:val="24"/>
          <w:szCs w:val="24"/>
          <w:lang w:val="nb-NO"/>
        </w:rPr>
        <w:t xml:space="preserve">vanskelig </w:t>
      </w:r>
      <w:r w:rsidR="0014460C">
        <w:rPr>
          <w:rFonts w:ascii="Times New Roman" w:hAnsi="Times New Roman" w:cs="Times New Roman"/>
          <w:sz w:val="24"/>
          <w:szCs w:val="24"/>
          <w:lang w:val="nb-NO"/>
        </w:rPr>
        <w:t xml:space="preserve">for enkeltaktører i systemet (byråkrater, politikere, næringsrepresentanter) </w:t>
      </w:r>
      <w:r w:rsidR="00F754AC" w:rsidRPr="00575386">
        <w:rPr>
          <w:rFonts w:ascii="Times New Roman" w:hAnsi="Times New Roman" w:cs="Times New Roman"/>
          <w:sz w:val="24"/>
          <w:szCs w:val="24"/>
          <w:lang w:val="nb-NO"/>
        </w:rPr>
        <w:t xml:space="preserve">å få </w:t>
      </w:r>
      <w:r w:rsidR="00757FA0">
        <w:rPr>
          <w:rFonts w:ascii="Times New Roman" w:hAnsi="Times New Roman" w:cs="Times New Roman"/>
          <w:sz w:val="24"/>
          <w:szCs w:val="24"/>
          <w:lang w:val="nb-NO"/>
        </w:rPr>
        <w:t xml:space="preserve">gjennomslag for </w:t>
      </w:r>
      <w:r w:rsidR="00F754AC" w:rsidRPr="00575386">
        <w:rPr>
          <w:rFonts w:ascii="Times New Roman" w:hAnsi="Times New Roman" w:cs="Times New Roman"/>
          <w:sz w:val="24"/>
          <w:szCs w:val="24"/>
          <w:lang w:val="nb-NO"/>
        </w:rPr>
        <w:t>store omlegginger av politikken</w:t>
      </w:r>
      <w:r w:rsidR="005C795A" w:rsidRPr="00575386">
        <w:rPr>
          <w:rFonts w:ascii="Times New Roman" w:hAnsi="Times New Roman" w:cs="Times New Roman"/>
          <w:sz w:val="24"/>
          <w:szCs w:val="24"/>
          <w:lang w:val="nb-NO"/>
        </w:rPr>
        <w:t xml:space="preserve"> på kort tid</w:t>
      </w:r>
      <w:r w:rsidR="00F754AC" w:rsidRPr="00575386">
        <w:rPr>
          <w:rFonts w:ascii="Times New Roman" w:hAnsi="Times New Roman" w:cs="Times New Roman"/>
          <w:sz w:val="24"/>
          <w:szCs w:val="24"/>
          <w:lang w:val="nb-NO"/>
        </w:rPr>
        <w:t xml:space="preserve">. </w:t>
      </w:r>
      <w:r w:rsidR="005C795A" w:rsidRPr="00575386">
        <w:rPr>
          <w:rFonts w:ascii="Times New Roman" w:hAnsi="Times New Roman" w:cs="Times New Roman"/>
          <w:sz w:val="24"/>
          <w:szCs w:val="24"/>
          <w:lang w:val="nb-NO"/>
        </w:rPr>
        <w:t xml:space="preserve">  </w:t>
      </w:r>
    </w:p>
    <w:p w:rsidR="0014460C" w:rsidRDefault="00757FA0" w:rsidP="00212BD8">
      <w:pPr>
        <w:rPr>
          <w:rFonts w:ascii="Times New Roman" w:hAnsi="Times New Roman" w:cs="Times New Roman"/>
          <w:sz w:val="24"/>
          <w:szCs w:val="24"/>
          <w:lang w:val="nb-NO"/>
        </w:rPr>
      </w:pPr>
      <w:r>
        <w:rPr>
          <w:rFonts w:ascii="Times New Roman" w:hAnsi="Times New Roman" w:cs="Times New Roman"/>
          <w:sz w:val="24"/>
          <w:szCs w:val="24"/>
          <w:lang w:val="nb-NO"/>
        </w:rPr>
        <w:t xml:space="preserve">På den annen side kan det (trolig med rette) også hevdes at </w:t>
      </w:r>
      <w:r w:rsidR="00BE3293">
        <w:rPr>
          <w:rFonts w:ascii="Times New Roman" w:hAnsi="Times New Roman" w:cs="Times New Roman"/>
          <w:sz w:val="24"/>
          <w:szCs w:val="24"/>
          <w:lang w:val="nb-NO"/>
        </w:rPr>
        <w:t xml:space="preserve">et </w:t>
      </w:r>
      <w:r>
        <w:rPr>
          <w:rFonts w:ascii="Times New Roman" w:hAnsi="Times New Roman" w:cs="Times New Roman"/>
          <w:sz w:val="24"/>
          <w:szCs w:val="24"/>
          <w:lang w:val="nb-NO"/>
        </w:rPr>
        <w:t>system</w:t>
      </w:r>
      <w:r w:rsidR="00BE3293">
        <w:rPr>
          <w:rFonts w:ascii="Times New Roman" w:hAnsi="Times New Roman" w:cs="Times New Roman"/>
          <w:sz w:val="24"/>
          <w:szCs w:val="24"/>
          <w:lang w:val="nb-NO"/>
        </w:rPr>
        <w:t xml:space="preserve"> der mange parter har legitime roller i politikkutformingen, </w:t>
      </w:r>
      <w:r>
        <w:rPr>
          <w:rFonts w:ascii="Times New Roman" w:hAnsi="Times New Roman" w:cs="Times New Roman"/>
          <w:sz w:val="24"/>
          <w:szCs w:val="24"/>
          <w:lang w:val="nb-NO"/>
        </w:rPr>
        <w:t xml:space="preserve">bidrar til at man </w:t>
      </w:r>
      <w:r w:rsidR="0014460C">
        <w:rPr>
          <w:rFonts w:ascii="Times New Roman" w:hAnsi="Times New Roman" w:cs="Times New Roman"/>
          <w:sz w:val="24"/>
          <w:szCs w:val="24"/>
          <w:lang w:val="nb-NO"/>
        </w:rPr>
        <w:t xml:space="preserve">ender opp med et (mer eller mindre) omforent ønske om å realisere mange mål </w:t>
      </w:r>
      <w:r>
        <w:rPr>
          <w:rFonts w:ascii="Times New Roman" w:hAnsi="Times New Roman" w:cs="Times New Roman"/>
          <w:sz w:val="24"/>
          <w:szCs w:val="24"/>
          <w:lang w:val="nb-NO"/>
        </w:rPr>
        <w:t>gjennom politikken</w:t>
      </w:r>
      <w:r w:rsidR="0014460C">
        <w:rPr>
          <w:rFonts w:ascii="Times New Roman" w:hAnsi="Times New Roman" w:cs="Times New Roman"/>
          <w:sz w:val="24"/>
          <w:szCs w:val="24"/>
          <w:lang w:val="nb-NO"/>
        </w:rPr>
        <w:t xml:space="preserve">. Et komplekst system kan altså gi </w:t>
      </w:r>
      <w:r>
        <w:rPr>
          <w:rFonts w:ascii="Times New Roman" w:hAnsi="Times New Roman" w:cs="Times New Roman"/>
          <w:sz w:val="24"/>
          <w:szCs w:val="24"/>
          <w:lang w:val="nb-NO"/>
        </w:rPr>
        <w:t xml:space="preserve">mange </w:t>
      </w:r>
      <w:r w:rsidR="00F754AC" w:rsidRPr="00575386">
        <w:rPr>
          <w:rFonts w:ascii="Times New Roman" w:hAnsi="Times New Roman" w:cs="Times New Roman"/>
          <w:sz w:val="24"/>
          <w:szCs w:val="24"/>
          <w:lang w:val="nb-NO"/>
        </w:rPr>
        <w:t>mål</w:t>
      </w:r>
      <w:r>
        <w:rPr>
          <w:rFonts w:ascii="Times New Roman" w:hAnsi="Times New Roman" w:cs="Times New Roman"/>
          <w:sz w:val="24"/>
          <w:szCs w:val="24"/>
          <w:lang w:val="nb-NO"/>
        </w:rPr>
        <w:t xml:space="preserve"> og dermed en kompleks</w:t>
      </w:r>
      <w:r w:rsidR="005C795A" w:rsidRPr="00575386">
        <w:rPr>
          <w:rFonts w:ascii="Times New Roman" w:hAnsi="Times New Roman" w:cs="Times New Roman"/>
          <w:sz w:val="24"/>
          <w:szCs w:val="24"/>
          <w:lang w:val="nb-NO"/>
        </w:rPr>
        <w:t xml:space="preserve"> virk</w:t>
      </w:r>
      <w:r>
        <w:rPr>
          <w:rFonts w:ascii="Times New Roman" w:hAnsi="Times New Roman" w:cs="Times New Roman"/>
          <w:sz w:val="24"/>
          <w:szCs w:val="24"/>
          <w:lang w:val="nb-NO"/>
        </w:rPr>
        <w:t>emiddelbruk</w:t>
      </w:r>
      <w:r w:rsidR="00F754AC" w:rsidRPr="00575386">
        <w:rPr>
          <w:rFonts w:ascii="Times New Roman" w:hAnsi="Times New Roman" w:cs="Times New Roman"/>
          <w:sz w:val="24"/>
          <w:szCs w:val="24"/>
          <w:lang w:val="nb-NO"/>
        </w:rPr>
        <w:t>.</w:t>
      </w:r>
      <w:r w:rsidR="00BE3293">
        <w:rPr>
          <w:rStyle w:val="FootnoteReference"/>
          <w:rFonts w:ascii="Times New Roman" w:hAnsi="Times New Roman" w:cs="Times New Roman"/>
          <w:sz w:val="24"/>
          <w:szCs w:val="24"/>
          <w:lang w:val="nb-NO"/>
        </w:rPr>
        <w:footnoteReference w:id="10"/>
      </w:r>
      <w:r w:rsidR="00F754AC" w:rsidRPr="00575386">
        <w:rPr>
          <w:rFonts w:ascii="Times New Roman" w:hAnsi="Times New Roman" w:cs="Times New Roman"/>
          <w:sz w:val="24"/>
          <w:szCs w:val="24"/>
          <w:lang w:val="nb-NO"/>
        </w:rPr>
        <w:t xml:space="preserve"> </w:t>
      </w:r>
    </w:p>
    <w:p w:rsidR="0014460C" w:rsidRDefault="00BE3293" w:rsidP="00212BD8">
      <w:pPr>
        <w:rPr>
          <w:rFonts w:ascii="Times New Roman" w:hAnsi="Times New Roman" w:cs="Times New Roman"/>
          <w:sz w:val="24"/>
          <w:szCs w:val="24"/>
          <w:lang w:val="nb-NO"/>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1472540</wp:posOffset>
                </wp:positionH>
                <wp:positionV relativeFrom="paragraph">
                  <wp:posOffset>271854</wp:posOffset>
                </wp:positionV>
                <wp:extent cx="1721601" cy="1033153"/>
                <wp:effectExtent l="19050" t="19050" r="31115" b="14605"/>
                <wp:wrapNone/>
                <wp:docPr id="1" name="Isosceles Triangle 1"/>
                <wp:cNvGraphicFramePr/>
                <a:graphic xmlns:a="http://schemas.openxmlformats.org/drawingml/2006/main">
                  <a:graphicData uri="http://schemas.microsoft.com/office/word/2010/wordprocessingShape">
                    <wps:wsp>
                      <wps:cNvSpPr/>
                      <wps:spPr>
                        <a:xfrm>
                          <a:off x="0" y="0"/>
                          <a:ext cx="1721601" cy="1033153"/>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E6D587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15.95pt;margin-top:21.4pt;width:135.55pt;height:8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" fillcolor="#5b9bd5 [3204]" strokecolor="#1f4d78 [1604]" strokeweight="1pt"/>
            </w:pict>
          </mc:Fallback>
        </mc:AlternateContent>
      </w:r>
      <w:r>
        <w:rPr>
          <w:rFonts w:ascii="Times New Roman" w:hAnsi="Times New Roman" w:cs="Times New Roman"/>
          <w:sz w:val="24"/>
          <w:szCs w:val="24"/>
          <w:lang w:val="nb-NO"/>
        </w:rPr>
        <w:t xml:space="preserve">                                                       System  </w:t>
      </w:r>
    </w:p>
    <w:p w:rsidR="0014460C" w:rsidRDefault="0014460C" w:rsidP="00212BD8">
      <w:pPr>
        <w:rPr>
          <w:rFonts w:ascii="Times New Roman" w:hAnsi="Times New Roman" w:cs="Times New Roman"/>
          <w:sz w:val="24"/>
          <w:szCs w:val="24"/>
          <w:lang w:val="nb-NO"/>
        </w:rPr>
      </w:pPr>
    </w:p>
    <w:p w:rsidR="0014460C" w:rsidRDefault="0014460C" w:rsidP="00212BD8">
      <w:pPr>
        <w:rPr>
          <w:rFonts w:ascii="Times New Roman" w:hAnsi="Times New Roman" w:cs="Times New Roman"/>
          <w:sz w:val="24"/>
          <w:szCs w:val="24"/>
          <w:lang w:val="nb-NO"/>
        </w:rPr>
      </w:pPr>
    </w:p>
    <w:p w:rsidR="0014460C" w:rsidRDefault="0014460C" w:rsidP="00212BD8">
      <w:pPr>
        <w:rPr>
          <w:rFonts w:ascii="Times New Roman" w:hAnsi="Times New Roman" w:cs="Times New Roman"/>
          <w:sz w:val="24"/>
          <w:szCs w:val="24"/>
          <w:lang w:val="nb-NO"/>
        </w:rPr>
      </w:pPr>
    </w:p>
    <w:p w:rsidR="0014460C" w:rsidRDefault="00BE3293" w:rsidP="00212BD8">
      <w:pPr>
        <w:rPr>
          <w:rFonts w:ascii="Times New Roman" w:hAnsi="Times New Roman" w:cs="Times New Roman"/>
          <w:sz w:val="24"/>
          <w:szCs w:val="24"/>
          <w:lang w:val="nb-NO"/>
        </w:rPr>
      </w:pPr>
      <w:r>
        <w:rPr>
          <w:rFonts w:ascii="Times New Roman" w:hAnsi="Times New Roman" w:cs="Times New Roman"/>
          <w:sz w:val="24"/>
          <w:szCs w:val="24"/>
          <w:lang w:val="nb-NO"/>
        </w:rPr>
        <w:t xml:space="preserve">                           Mål                                                     Virkemidler</w:t>
      </w:r>
    </w:p>
    <w:p w:rsidR="0014460C" w:rsidRDefault="0014460C" w:rsidP="00212BD8">
      <w:pPr>
        <w:rPr>
          <w:rFonts w:ascii="Times New Roman" w:hAnsi="Times New Roman" w:cs="Times New Roman"/>
          <w:sz w:val="24"/>
          <w:szCs w:val="24"/>
          <w:lang w:val="nb-NO"/>
        </w:rPr>
      </w:pPr>
    </w:p>
    <w:p w:rsidR="007811E1" w:rsidRPr="00575386" w:rsidRDefault="0014460C" w:rsidP="00212BD8">
      <w:pPr>
        <w:rPr>
          <w:rFonts w:ascii="Times New Roman" w:hAnsi="Times New Roman" w:cs="Times New Roman"/>
          <w:sz w:val="24"/>
          <w:szCs w:val="24"/>
          <w:lang w:val="nb-NO"/>
        </w:rPr>
      </w:pPr>
      <w:r>
        <w:rPr>
          <w:rFonts w:ascii="Times New Roman" w:hAnsi="Times New Roman" w:cs="Times New Roman"/>
          <w:sz w:val="24"/>
          <w:szCs w:val="24"/>
          <w:lang w:val="nb-NO"/>
        </w:rPr>
        <w:br/>
      </w:r>
      <w:r w:rsidR="000C0620" w:rsidRPr="00575386">
        <w:rPr>
          <w:rFonts w:ascii="Times New Roman" w:hAnsi="Times New Roman" w:cs="Times New Roman"/>
          <w:sz w:val="24"/>
          <w:szCs w:val="24"/>
          <w:lang w:val="nb-NO"/>
        </w:rPr>
        <w:br/>
      </w:r>
      <w:r w:rsidR="005500DF" w:rsidRPr="00575386">
        <w:rPr>
          <w:rFonts w:ascii="Times New Roman" w:hAnsi="Times New Roman" w:cs="Times New Roman"/>
          <w:sz w:val="24"/>
          <w:szCs w:val="24"/>
          <w:lang w:val="nb-NO"/>
        </w:rPr>
        <w:t xml:space="preserve">Er det </w:t>
      </w:r>
      <w:r w:rsidR="005500DF" w:rsidRPr="00757FA0">
        <w:rPr>
          <w:rFonts w:ascii="Times New Roman" w:hAnsi="Times New Roman" w:cs="Times New Roman"/>
          <w:i/>
          <w:sz w:val="24"/>
          <w:szCs w:val="24"/>
          <w:lang w:val="nb-NO"/>
        </w:rPr>
        <w:t>for</w:t>
      </w:r>
      <w:r w:rsidR="005500DF" w:rsidRPr="00575386">
        <w:rPr>
          <w:rFonts w:ascii="Times New Roman" w:hAnsi="Times New Roman" w:cs="Times New Roman"/>
          <w:sz w:val="24"/>
          <w:szCs w:val="24"/>
          <w:lang w:val="nb-NO"/>
        </w:rPr>
        <w:t xml:space="preserve"> vanskelig å gjennomføre reformer i norsk landbruk, eller fører treghetene i systemet til at mange lite gjennomtenkte reformer heldigvis dør mens de ennå er på ide-stadiet?  Herom er det (naturlig nok) svært ulike synspunkt.  De som har interesser av </w:t>
      </w:r>
      <w:r w:rsidR="005500DF" w:rsidRPr="00D2484B">
        <w:rPr>
          <w:rFonts w:ascii="Times New Roman" w:hAnsi="Times New Roman" w:cs="Times New Roman"/>
          <w:i/>
          <w:sz w:val="24"/>
          <w:szCs w:val="24"/>
          <w:lang w:val="nb-NO"/>
        </w:rPr>
        <w:t>status quo</w:t>
      </w:r>
      <w:r w:rsidR="005500DF" w:rsidRPr="00575386">
        <w:rPr>
          <w:rFonts w:ascii="Times New Roman" w:hAnsi="Times New Roman" w:cs="Times New Roman"/>
          <w:sz w:val="24"/>
          <w:szCs w:val="24"/>
          <w:lang w:val="nb-NO"/>
        </w:rPr>
        <w:t xml:space="preserve"> vil </w:t>
      </w:r>
      <w:r w:rsidR="00576A50" w:rsidRPr="00575386">
        <w:rPr>
          <w:rFonts w:ascii="Times New Roman" w:hAnsi="Times New Roman" w:cs="Times New Roman"/>
          <w:sz w:val="24"/>
          <w:szCs w:val="24"/>
          <w:lang w:val="nb-NO"/>
        </w:rPr>
        <w:t xml:space="preserve">kanskje mene at </w:t>
      </w:r>
      <w:r w:rsidR="00576A50" w:rsidRPr="00575386">
        <w:rPr>
          <w:rFonts w:ascii="Times New Roman" w:hAnsi="Times New Roman" w:cs="Times New Roman"/>
          <w:sz w:val="24"/>
          <w:szCs w:val="24"/>
          <w:lang w:val="nb-NO"/>
        </w:rPr>
        <w:lastRenderedPageBreak/>
        <w:t>det er for enkelt å endre politikken, mens de som ønsker større reformer klager over at det er alt for v</w:t>
      </w:r>
      <w:r w:rsidR="007D5B9E" w:rsidRPr="00575386">
        <w:rPr>
          <w:rFonts w:ascii="Times New Roman" w:hAnsi="Times New Roman" w:cs="Times New Roman"/>
          <w:sz w:val="24"/>
          <w:szCs w:val="24"/>
          <w:lang w:val="nb-NO"/>
        </w:rPr>
        <w:t xml:space="preserve">anskelig å reformere sektoren. </w:t>
      </w:r>
      <w:r w:rsidR="005C795A" w:rsidRPr="00575386">
        <w:rPr>
          <w:rFonts w:ascii="Times New Roman" w:hAnsi="Times New Roman" w:cs="Times New Roman"/>
          <w:sz w:val="24"/>
          <w:szCs w:val="24"/>
          <w:lang w:val="nb-NO"/>
        </w:rPr>
        <w:br/>
      </w:r>
      <w:r w:rsidR="005C795A" w:rsidRPr="00575386">
        <w:rPr>
          <w:rFonts w:ascii="Times New Roman" w:hAnsi="Times New Roman" w:cs="Times New Roman"/>
          <w:sz w:val="24"/>
          <w:szCs w:val="24"/>
          <w:lang w:val="nb-NO"/>
        </w:rPr>
        <w:br/>
      </w:r>
    </w:p>
    <w:p w:rsidR="005C6CA7" w:rsidRPr="00575386" w:rsidRDefault="00CC29D1" w:rsidP="00212BD8">
      <w:pPr>
        <w:rPr>
          <w:rFonts w:ascii="Times New Roman" w:hAnsi="Times New Roman" w:cs="Times New Roman"/>
          <w:sz w:val="24"/>
          <w:szCs w:val="24"/>
          <w:lang w:val="nb-NO"/>
        </w:rPr>
      </w:pPr>
      <w:r w:rsidRPr="00E13865">
        <w:rPr>
          <w:rFonts w:ascii="Times New Roman" w:hAnsi="Times New Roman" w:cs="Times New Roman"/>
          <w:b/>
          <w:sz w:val="28"/>
          <w:szCs w:val="28"/>
          <w:lang w:val="nb-NO"/>
        </w:rPr>
        <w:t xml:space="preserve">Landbrukspolitikkens kompleksitet – </w:t>
      </w:r>
      <w:r w:rsidR="00BF47A5" w:rsidRPr="00E13865">
        <w:rPr>
          <w:rFonts w:ascii="Times New Roman" w:hAnsi="Times New Roman" w:cs="Times New Roman"/>
          <w:b/>
          <w:sz w:val="28"/>
          <w:szCs w:val="28"/>
          <w:lang w:val="nb-NO"/>
        </w:rPr>
        <w:t xml:space="preserve">økonomiske </w:t>
      </w:r>
      <w:r w:rsidRPr="00E13865">
        <w:rPr>
          <w:rFonts w:ascii="Times New Roman" w:hAnsi="Times New Roman" w:cs="Times New Roman"/>
          <w:b/>
          <w:sz w:val="28"/>
          <w:szCs w:val="28"/>
          <w:lang w:val="nb-NO"/>
        </w:rPr>
        <w:t>analyser av enkeltordninger</w:t>
      </w:r>
      <w:r w:rsidRPr="00E13865">
        <w:rPr>
          <w:rFonts w:ascii="Times New Roman" w:hAnsi="Times New Roman" w:cs="Times New Roman"/>
          <w:b/>
          <w:sz w:val="28"/>
          <w:szCs w:val="28"/>
          <w:lang w:val="nb-NO"/>
        </w:rPr>
        <w:br/>
      </w:r>
      <w:r w:rsidRPr="00575386">
        <w:rPr>
          <w:rFonts w:ascii="Times New Roman" w:hAnsi="Times New Roman" w:cs="Times New Roman"/>
          <w:sz w:val="24"/>
          <w:szCs w:val="24"/>
          <w:lang w:val="nb-NO"/>
        </w:rPr>
        <w:br/>
      </w:r>
      <w:r w:rsidR="00A23B96" w:rsidRPr="00575386">
        <w:rPr>
          <w:rFonts w:ascii="Times New Roman" w:hAnsi="Times New Roman" w:cs="Times New Roman"/>
          <w:sz w:val="24"/>
          <w:szCs w:val="24"/>
          <w:lang w:val="nb-NO"/>
        </w:rPr>
        <w:t xml:space="preserve">Dersom man skal undersøke effekten av en ordning </w:t>
      </w:r>
      <w:r w:rsidR="00BF47A5" w:rsidRPr="00575386">
        <w:rPr>
          <w:rFonts w:ascii="Times New Roman" w:hAnsi="Times New Roman" w:cs="Times New Roman"/>
          <w:sz w:val="24"/>
          <w:szCs w:val="24"/>
          <w:lang w:val="nb-NO"/>
        </w:rPr>
        <w:t>burde</w:t>
      </w:r>
      <w:r w:rsidR="00A23B96" w:rsidRPr="00575386">
        <w:rPr>
          <w:rFonts w:ascii="Times New Roman" w:hAnsi="Times New Roman" w:cs="Times New Roman"/>
          <w:sz w:val="24"/>
          <w:szCs w:val="24"/>
          <w:lang w:val="nb-NO"/>
        </w:rPr>
        <w:t xml:space="preserve"> man </w:t>
      </w:r>
      <w:r w:rsidR="00BF47A5" w:rsidRPr="00575386">
        <w:rPr>
          <w:rFonts w:ascii="Times New Roman" w:hAnsi="Times New Roman" w:cs="Times New Roman"/>
          <w:sz w:val="24"/>
          <w:szCs w:val="24"/>
          <w:lang w:val="nb-NO"/>
        </w:rPr>
        <w:t xml:space="preserve">i prinsippet </w:t>
      </w:r>
      <w:r w:rsidR="00A23B96" w:rsidRPr="00575386">
        <w:rPr>
          <w:rFonts w:ascii="Times New Roman" w:hAnsi="Times New Roman" w:cs="Times New Roman"/>
          <w:sz w:val="24"/>
          <w:szCs w:val="24"/>
          <w:lang w:val="nb-NO"/>
        </w:rPr>
        <w:t xml:space="preserve">se på hvordan den samvirker med andre ordninger. Konsekvensen av å fjerne eller endre en ordning avhenger dermed av hvordan en rekke andre ordninger er utformet. Alt henger </w:t>
      </w:r>
      <w:r w:rsidR="00BF47A5" w:rsidRPr="00575386">
        <w:rPr>
          <w:rFonts w:ascii="Times New Roman" w:hAnsi="Times New Roman" w:cs="Times New Roman"/>
          <w:sz w:val="24"/>
          <w:szCs w:val="24"/>
          <w:lang w:val="nb-NO"/>
        </w:rPr>
        <w:t>(</w:t>
      </w:r>
      <w:r w:rsidR="00A23B96" w:rsidRPr="00575386">
        <w:rPr>
          <w:rFonts w:ascii="Times New Roman" w:hAnsi="Times New Roman" w:cs="Times New Roman"/>
          <w:sz w:val="24"/>
          <w:szCs w:val="24"/>
          <w:lang w:val="nb-NO"/>
        </w:rPr>
        <w:t>dessverre</w:t>
      </w:r>
      <w:r w:rsidR="00BF47A5" w:rsidRPr="00575386">
        <w:rPr>
          <w:rFonts w:ascii="Times New Roman" w:hAnsi="Times New Roman" w:cs="Times New Roman"/>
          <w:sz w:val="24"/>
          <w:szCs w:val="24"/>
          <w:lang w:val="nb-NO"/>
        </w:rPr>
        <w:t>)</w:t>
      </w:r>
      <w:r w:rsidR="00A23B96" w:rsidRPr="00575386">
        <w:rPr>
          <w:rFonts w:ascii="Times New Roman" w:hAnsi="Times New Roman" w:cs="Times New Roman"/>
          <w:sz w:val="24"/>
          <w:szCs w:val="24"/>
          <w:lang w:val="nb-NO"/>
        </w:rPr>
        <w:t xml:space="preserve"> sammen med alt.  </w:t>
      </w:r>
      <w:r w:rsidR="00BF47A5" w:rsidRPr="00575386">
        <w:rPr>
          <w:rFonts w:ascii="Times New Roman" w:hAnsi="Times New Roman" w:cs="Times New Roman"/>
          <w:sz w:val="24"/>
          <w:szCs w:val="24"/>
          <w:lang w:val="nb-NO"/>
        </w:rPr>
        <w:t xml:space="preserve">I praksis vil det imidlertid være </w:t>
      </w:r>
      <w:r w:rsidR="00A23B96" w:rsidRPr="00575386">
        <w:rPr>
          <w:rFonts w:ascii="Times New Roman" w:hAnsi="Times New Roman" w:cs="Times New Roman"/>
          <w:sz w:val="24"/>
          <w:szCs w:val="24"/>
          <w:lang w:val="nb-NO"/>
        </w:rPr>
        <w:t xml:space="preserve">umulig å ta høyde for alle mulige forhold som kan samvirke med ordningen og </w:t>
      </w:r>
      <w:r w:rsidR="00757FA0">
        <w:rPr>
          <w:rFonts w:ascii="Times New Roman" w:hAnsi="Times New Roman" w:cs="Times New Roman"/>
          <w:sz w:val="24"/>
          <w:szCs w:val="24"/>
          <w:lang w:val="nb-NO"/>
        </w:rPr>
        <w:t xml:space="preserve">det er vanskelig eller umulig å analysere alle </w:t>
      </w:r>
      <w:r w:rsidR="005C6CA7" w:rsidRPr="00575386">
        <w:rPr>
          <w:rFonts w:ascii="Times New Roman" w:hAnsi="Times New Roman" w:cs="Times New Roman"/>
          <w:sz w:val="24"/>
          <w:szCs w:val="24"/>
          <w:lang w:val="nb-NO"/>
        </w:rPr>
        <w:t xml:space="preserve">mulige </w:t>
      </w:r>
      <w:r w:rsidR="00A23B96" w:rsidRPr="00575386">
        <w:rPr>
          <w:rFonts w:ascii="Times New Roman" w:hAnsi="Times New Roman" w:cs="Times New Roman"/>
          <w:sz w:val="24"/>
          <w:szCs w:val="24"/>
          <w:lang w:val="nb-NO"/>
        </w:rPr>
        <w:t>konsekvenser</w:t>
      </w:r>
      <w:r w:rsidR="005C6CA7" w:rsidRPr="00575386">
        <w:rPr>
          <w:rFonts w:ascii="Times New Roman" w:hAnsi="Times New Roman" w:cs="Times New Roman"/>
          <w:sz w:val="24"/>
          <w:szCs w:val="24"/>
          <w:lang w:val="nb-NO"/>
        </w:rPr>
        <w:t xml:space="preserve"> av</w:t>
      </w:r>
      <w:r w:rsidR="00757FA0">
        <w:rPr>
          <w:rFonts w:ascii="Times New Roman" w:hAnsi="Times New Roman" w:cs="Times New Roman"/>
          <w:sz w:val="24"/>
          <w:szCs w:val="24"/>
          <w:lang w:val="nb-NO"/>
        </w:rPr>
        <w:t xml:space="preserve"> </w:t>
      </w:r>
      <w:r w:rsidR="00BF47A5" w:rsidRPr="00575386">
        <w:rPr>
          <w:rFonts w:ascii="Times New Roman" w:hAnsi="Times New Roman" w:cs="Times New Roman"/>
          <w:sz w:val="24"/>
          <w:szCs w:val="24"/>
          <w:lang w:val="nb-NO"/>
        </w:rPr>
        <w:t>en lovregulering, et økonomisk virkemiddel etc</w:t>
      </w:r>
      <w:r w:rsidR="00A23B96" w:rsidRPr="00575386">
        <w:rPr>
          <w:rFonts w:ascii="Times New Roman" w:hAnsi="Times New Roman" w:cs="Times New Roman"/>
          <w:sz w:val="24"/>
          <w:szCs w:val="24"/>
          <w:lang w:val="nb-NO"/>
        </w:rPr>
        <w:t xml:space="preserve">.  </w:t>
      </w:r>
      <w:r w:rsidR="00BF47A5" w:rsidRPr="00575386">
        <w:rPr>
          <w:rFonts w:ascii="Times New Roman" w:hAnsi="Times New Roman" w:cs="Times New Roman"/>
          <w:sz w:val="24"/>
          <w:szCs w:val="24"/>
          <w:lang w:val="nb-NO"/>
        </w:rPr>
        <w:t xml:space="preserve">Analytikeren </w:t>
      </w:r>
      <w:r w:rsidR="00A23B96" w:rsidRPr="00575386">
        <w:rPr>
          <w:rFonts w:ascii="Times New Roman" w:hAnsi="Times New Roman" w:cs="Times New Roman"/>
          <w:sz w:val="24"/>
          <w:szCs w:val="24"/>
          <w:lang w:val="nb-NO"/>
        </w:rPr>
        <w:t xml:space="preserve">må foreta valg, </w:t>
      </w:r>
      <w:r w:rsidR="00BF47A5" w:rsidRPr="00575386">
        <w:rPr>
          <w:rFonts w:ascii="Times New Roman" w:hAnsi="Times New Roman" w:cs="Times New Roman"/>
          <w:sz w:val="24"/>
          <w:szCs w:val="24"/>
          <w:lang w:val="nb-NO"/>
        </w:rPr>
        <w:t xml:space="preserve">utarbeide </w:t>
      </w:r>
      <w:r w:rsidR="00A23B96" w:rsidRPr="00575386">
        <w:rPr>
          <w:rFonts w:ascii="Times New Roman" w:hAnsi="Times New Roman" w:cs="Times New Roman"/>
          <w:sz w:val="24"/>
          <w:szCs w:val="24"/>
          <w:lang w:val="nb-NO"/>
        </w:rPr>
        <w:t xml:space="preserve">en modell som beskriver det </w:t>
      </w:r>
      <w:r w:rsidR="00BF47A5" w:rsidRPr="00575386">
        <w:rPr>
          <w:rFonts w:ascii="Times New Roman" w:hAnsi="Times New Roman" w:cs="Times New Roman"/>
          <w:sz w:val="24"/>
          <w:szCs w:val="24"/>
          <w:lang w:val="nb-NO"/>
        </w:rPr>
        <w:t>vedkommende</w:t>
      </w:r>
      <w:r w:rsidR="00A23B96" w:rsidRPr="00575386">
        <w:rPr>
          <w:rFonts w:ascii="Times New Roman" w:hAnsi="Times New Roman" w:cs="Times New Roman"/>
          <w:sz w:val="24"/>
          <w:szCs w:val="24"/>
          <w:lang w:val="nb-NO"/>
        </w:rPr>
        <w:t xml:space="preserve"> tror er de viktigste forhold som </w:t>
      </w:r>
      <w:r w:rsidR="00BF47A5" w:rsidRPr="00575386">
        <w:rPr>
          <w:rFonts w:ascii="Times New Roman" w:hAnsi="Times New Roman" w:cs="Times New Roman"/>
          <w:sz w:val="24"/>
          <w:szCs w:val="24"/>
          <w:lang w:val="nb-NO"/>
        </w:rPr>
        <w:t xml:space="preserve">samvirker med </w:t>
      </w:r>
      <w:r w:rsidR="00A23B96" w:rsidRPr="00575386">
        <w:rPr>
          <w:rFonts w:ascii="Times New Roman" w:hAnsi="Times New Roman" w:cs="Times New Roman"/>
          <w:sz w:val="24"/>
          <w:szCs w:val="24"/>
          <w:lang w:val="nb-NO"/>
        </w:rPr>
        <w:t>eller påvirkes av de</w:t>
      </w:r>
      <w:r w:rsidR="00BF47A5" w:rsidRPr="00575386">
        <w:rPr>
          <w:rFonts w:ascii="Times New Roman" w:hAnsi="Times New Roman" w:cs="Times New Roman"/>
          <w:sz w:val="24"/>
          <w:szCs w:val="24"/>
          <w:lang w:val="nb-NO"/>
        </w:rPr>
        <w:t>n</w:t>
      </w:r>
      <w:r w:rsidR="00A23B96" w:rsidRPr="00575386">
        <w:rPr>
          <w:rFonts w:ascii="Times New Roman" w:hAnsi="Times New Roman" w:cs="Times New Roman"/>
          <w:sz w:val="24"/>
          <w:szCs w:val="24"/>
          <w:lang w:val="nb-NO"/>
        </w:rPr>
        <w:t xml:space="preserve"> </w:t>
      </w:r>
      <w:r w:rsidR="00BF47A5" w:rsidRPr="00575386">
        <w:rPr>
          <w:rFonts w:ascii="Times New Roman" w:hAnsi="Times New Roman" w:cs="Times New Roman"/>
          <w:sz w:val="24"/>
          <w:szCs w:val="24"/>
          <w:lang w:val="nb-NO"/>
        </w:rPr>
        <w:t xml:space="preserve">eller de polititikkvariable (avgift, forbud, støtteordning, kvote e.l.) </w:t>
      </w:r>
      <w:r w:rsidR="00A23B96" w:rsidRPr="00575386">
        <w:rPr>
          <w:rFonts w:ascii="Times New Roman" w:hAnsi="Times New Roman" w:cs="Times New Roman"/>
          <w:sz w:val="24"/>
          <w:szCs w:val="24"/>
          <w:lang w:val="nb-NO"/>
        </w:rPr>
        <w:t xml:space="preserve">man vil studere. </w:t>
      </w:r>
      <w:r w:rsidR="005C6CA7" w:rsidRPr="00575386">
        <w:rPr>
          <w:rFonts w:ascii="Times New Roman" w:hAnsi="Times New Roman" w:cs="Times New Roman"/>
          <w:sz w:val="24"/>
          <w:szCs w:val="24"/>
          <w:lang w:val="nb-NO"/>
        </w:rPr>
        <w:t xml:space="preserve">  </w:t>
      </w:r>
    </w:p>
    <w:p w:rsidR="00D2484B" w:rsidRDefault="007D5B9E" w:rsidP="00BF47A5">
      <w:pPr>
        <w:rPr>
          <w:rFonts w:ascii="Times New Roman" w:hAnsi="Times New Roman" w:cs="Times New Roman"/>
          <w:sz w:val="24"/>
          <w:szCs w:val="24"/>
          <w:lang w:val="nb-NO"/>
        </w:rPr>
      </w:pPr>
      <w:r w:rsidRPr="00575386">
        <w:rPr>
          <w:rFonts w:ascii="Times New Roman" w:hAnsi="Times New Roman" w:cs="Times New Roman"/>
          <w:sz w:val="24"/>
          <w:szCs w:val="24"/>
          <w:lang w:val="nb-NO"/>
        </w:rPr>
        <w:t>Den økonomiske vitenskap har utviklet et begreps- og modellapparat som brukes til å beregne kostnader og nytte ved ulike politiske tiltak, for eksempel konsekvenser av å fjerne et landbrukspolitisk virkemiddel – som en kvote, en tollsats, en støtteordning etc.</w:t>
      </w:r>
      <w:r w:rsidR="00BF47A5" w:rsidRPr="00575386">
        <w:rPr>
          <w:rFonts w:ascii="Times New Roman" w:hAnsi="Times New Roman" w:cs="Times New Roman"/>
          <w:sz w:val="24"/>
          <w:szCs w:val="24"/>
          <w:lang w:val="nb-NO"/>
        </w:rPr>
        <w:t xml:space="preserve"> </w:t>
      </w:r>
      <w:r w:rsidRPr="00575386">
        <w:rPr>
          <w:rFonts w:ascii="Times New Roman" w:hAnsi="Times New Roman" w:cs="Times New Roman"/>
          <w:sz w:val="24"/>
          <w:szCs w:val="24"/>
          <w:lang w:val="nb-NO"/>
        </w:rPr>
        <w:t>Alle slike analyser forutsetter at analytikeren lager modeller – eller forenklede framstillinger av virkeligheten.  Disse vekt</w:t>
      </w:r>
      <w:r w:rsidR="00D2484B">
        <w:rPr>
          <w:rFonts w:ascii="Times New Roman" w:hAnsi="Times New Roman" w:cs="Times New Roman"/>
          <w:sz w:val="24"/>
          <w:szCs w:val="24"/>
          <w:lang w:val="nb-NO"/>
        </w:rPr>
        <w:t>legger per definisjon</w:t>
      </w:r>
      <w:r w:rsidRPr="00575386">
        <w:rPr>
          <w:rFonts w:ascii="Times New Roman" w:hAnsi="Times New Roman" w:cs="Times New Roman"/>
          <w:sz w:val="24"/>
          <w:szCs w:val="24"/>
          <w:lang w:val="nb-NO"/>
        </w:rPr>
        <w:t xml:space="preserve"> noen faktorer (variable) mens andre utelukkes. Det er som regel også betydelig usikkerhet knyttet til med hvilken presisjon modellene kan forutsi hvordan en endring i en politikkvariabel vil påvirke de utvalgte resultatvariable på kort og ikke minst på lang sikt.  </w:t>
      </w:r>
    </w:p>
    <w:p w:rsidR="001E354D" w:rsidRPr="00575386" w:rsidRDefault="007D5B9E">
      <w:pPr>
        <w:rPr>
          <w:rFonts w:ascii="Times New Roman" w:hAnsi="Times New Roman" w:cs="Times New Roman"/>
          <w:sz w:val="24"/>
          <w:szCs w:val="24"/>
          <w:lang w:val="nb-NO"/>
        </w:rPr>
      </w:pPr>
      <w:r w:rsidRPr="00575386">
        <w:rPr>
          <w:rFonts w:ascii="Times New Roman" w:hAnsi="Times New Roman" w:cs="Times New Roman"/>
          <w:sz w:val="24"/>
          <w:szCs w:val="24"/>
          <w:lang w:val="nb-NO"/>
        </w:rPr>
        <w:t>Noen grupper er gjerne vinnere mens andre taper på at en landbrukspolitisk ordning innføres, endres eller fjernes. Det kan være problematisk å avveie de ulike fordelingsvirkninger, dvs. vinnernes gevinst opp mot tapernes kostnad samt tiltakets nytte og kostnad på kort sikt opp mot dets nytte og kostnad langt fram i tid.  Dette er sentrale problemstillinger innenfor det landbrukspolitiske fagområdet.</w:t>
      </w:r>
      <w:r w:rsidR="00BF47A5" w:rsidRPr="00575386">
        <w:rPr>
          <w:rFonts w:ascii="Times New Roman" w:hAnsi="Times New Roman" w:cs="Times New Roman"/>
          <w:sz w:val="24"/>
          <w:szCs w:val="24"/>
          <w:lang w:val="nb-NO"/>
        </w:rPr>
        <w:t xml:space="preserve">  </w:t>
      </w:r>
      <w:r w:rsidR="00D2484B">
        <w:rPr>
          <w:rFonts w:ascii="Times New Roman" w:hAnsi="Times New Roman" w:cs="Times New Roman"/>
          <w:sz w:val="24"/>
          <w:szCs w:val="24"/>
          <w:lang w:val="nb-NO"/>
        </w:rPr>
        <w:t>Ø</w:t>
      </w:r>
      <w:r w:rsidR="00BF47A5" w:rsidRPr="00575386">
        <w:rPr>
          <w:rFonts w:ascii="Times New Roman" w:hAnsi="Times New Roman" w:cs="Times New Roman"/>
          <w:sz w:val="24"/>
          <w:szCs w:val="24"/>
          <w:lang w:val="nb-NO"/>
        </w:rPr>
        <w:t xml:space="preserve">konomiske modeller kan bidra med innsikt om en del sentrale effekter av en endring i en landbrukspolitisk ordning, men det kan være mange viktige aspekter som modellene ikke fanger opp.  Man bør være varsom med å trekke bombastiske konklusjoner basert på slike analyser. </w:t>
      </w:r>
      <w:r w:rsidRPr="00575386">
        <w:rPr>
          <w:rFonts w:ascii="Times New Roman" w:hAnsi="Times New Roman" w:cs="Times New Roman"/>
          <w:sz w:val="24"/>
          <w:szCs w:val="24"/>
          <w:lang w:val="nb-NO"/>
        </w:rPr>
        <w:br/>
      </w:r>
    </w:p>
    <w:sectPr w:rsidR="001E354D" w:rsidRPr="00575386">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293" w:rsidRDefault="00BE3293" w:rsidP="00935903">
      <w:pPr>
        <w:spacing w:after="0" w:line="240" w:lineRule="auto"/>
      </w:pPr>
      <w:r>
        <w:separator/>
      </w:r>
    </w:p>
  </w:endnote>
  <w:endnote w:type="continuationSeparator" w:id="0">
    <w:p w:rsidR="00BE3293" w:rsidRDefault="00BE3293" w:rsidP="00935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Droid Serif">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293" w:rsidRDefault="00BE3293" w:rsidP="00935903">
      <w:pPr>
        <w:spacing w:after="0" w:line="240" w:lineRule="auto"/>
      </w:pPr>
      <w:r>
        <w:separator/>
      </w:r>
    </w:p>
  </w:footnote>
  <w:footnote w:type="continuationSeparator" w:id="0">
    <w:p w:rsidR="00BE3293" w:rsidRDefault="00BE3293" w:rsidP="00935903">
      <w:pPr>
        <w:spacing w:after="0" w:line="240" w:lineRule="auto"/>
      </w:pPr>
      <w:r>
        <w:continuationSeparator/>
      </w:r>
    </w:p>
  </w:footnote>
  <w:footnote w:id="1">
    <w:p w:rsidR="00BE3293" w:rsidRPr="00FA6155" w:rsidRDefault="00BE3293" w:rsidP="00D907B5">
      <w:pPr>
        <w:pStyle w:val="FootnoteText"/>
        <w:rPr>
          <w:lang w:val="nb-NO"/>
        </w:rPr>
      </w:pPr>
      <w:r>
        <w:rPr>
          <w:rStyle w:val="FootnoteReference"/>
        </w:rPr>
        <w:footnoteRef/>
      </w:r>
      <w:r w:rsidRPr="005D0CA6">
        <w:rPr>
          <w:lang w:val="nn-NO"/>
        </w:rPr>
        <w:t xml:space="preserve"> </w:t>
      </w:r>
      <w:r w:rsidRPr="005D0CA6">
        <w:rPr>
          <w:rFonts w:ascii="Verdana" w:hAnsi="Verdana"/>
          <w:color w:val="26262B"/>
          <w:sz w:val="17"/>
          <w:szCs w:val="17"/>
          <w:lang w:val="nn-NO"/>
        </w:rPr>
        <w:t xml:space="preserve">Harold MacMillan, statsminister i Storbritannia 1957-1963. </w:t>
      </w:r>
      <w:r>
        <w:rPr>
          <w:rFonts w:ascii="Verdana" w:hAnsi="Verdana"/>
          <w:color w:val="26262B"/>
          <w:sz w:val="17"/>
          <w:szCs w:val="17"/>
          <w:lang w:val="nb-NO"/>
        </w:rPr>
        <w:t xml:space="preserve">Se </w:t>
      </w:r>
      <w:hyperlink r:id="rId1" w:history="1">
        <w:r w:rsidRPr="003A7E4D">
          <w:rPr>
            <w:rStyle w:val="Hyperlink"/>
            <w:rFonts w:ascii="Verdana" w:hAnsi="Verdana"/>
            <w:sz w:val="17"/>
            <w:szCs w:val="17"/>
            <w:lang w:val="nb-NO"/>
          </w:rPr>
          <w:t>http://www.ordtak.no</w:t>
        </w:r>
      </w:hyperlink>
      <w:r>
        <w:rPr>
          <w:rFonts w:ascii="Verdana" w:hAnsi="Verdana"/>
          <w:color w:val="26262B"/>
          <w:sz w:val="17"/>
          <w:szCs w:val="17"/>
          <w:lang w:val="nb-NO"/>
        </w:rPr>
        <w:t xml:space="preserve"> </w:t>
      </w:r>
    </w:p>
  </w:footnote>
  <w:footnote w:id="2">
    <w:p w:rsidR="00BE3293" w:rsidRPr="0051135C" w:rsidRDefault="00BE3293">
      <w:pPr>
        <w:pStyle w:val="FootnoteText"/>
        <w:rPr>
          <w:lang w:val="nb-NO"/>
        </w:rPr>
      </w:pPr>
      <w:r>
        <w:rPr>
          <w:rStyle w:val="FootnoteReference"/>
        </w:rPr>
        <w:footnoteRef/>
      </w:r>
      <w:r w:rsidRPr="0051135C">
        <w:rPr>
          <w:lang w:val="nb-NO"/>
        </w:rPr>
        <w:t xml:space="preserve"> </w:t>
      </w:r>
      <w:r>
        <w:rPr>
          <w:lang w:val="nb-NO"/>
        </w:rPr>
        <w:t xml:space="preserve"> Se </w:t>
      </w:r>
      <w:hyperlink r:id="rId2" w:history="1">
        <w:r w:rsidRPr="003A7E4D">
          <w:rPr>
            <w:rStyle w:val="Hyperlink"/>
            <w:lang w:val="nb-NO"/>
          </w:rPr>
          <w:t>http://www.ssb.no/inntekt-og-forbruk/artikler-og-publikasjoner/fra-mat-til-bolig</w:t>
        </w:r>
      </w:hyperlink>
      <w:r>
        <w:rPr>
          <w:lang w:val="nb-NO"/>
        </w:rPr>
        <w:t xml:space="preserve"> </w:t>
      </w:r>
    </w:p>
  </w:footnote>
  <w:footnote w:id="3">
    <w:p w:rsidR="00BE3293" w:rsidRPr="0088063A" w:rsidRDefault="00BE3293">
      <w:pPr>
        <w:pStyle w:val="FootnoteText"/>
        <w:rPr>
          <w:lang w:val="nb-NO"/>
        </w:rPr>
      </w:pPr>
      <w:r>
        <w:rPr>
          <w:rStyle w:val="FootnoteReference"/>
        </w:rPr>
        <w:footnoteRef/>
      </w:r>
      <w:r w:rsidRPr="0088063A">
        <w:rPr>
          <w:lang w:val="nb-NO"/>
        </w:rPr>
        <w:t xml:space="preserve"> </w:t>
      </w:r>
      <w:r w:rsidRPr="0088063A">
        <w:rPr>
          <w:rFonts w:ascii="Droid Serif" w:hAnsi="Droid Serif"/>
          <w:lang w:val="nb-NO"/>
        </w:rPr>
        <w:t>Det mest kjente av slike politiske kompromisser er det såkalte kriseforliket mellom Arbeiderpartiet og Bondepartiet (nå Sp) i 1935.</w:t>
      </w:r>
      <w:r>
        <w:rPr>
          <w:rFonts w:ascii="Droid Serif" w:hAnsi="Droid Serif"/>
          <w:lang w:val="nb-NO"/>
        </w:rPr>
        <w:t xml:space="preserve"> </w:t>
      </w:r>
    </w:p>
  </w:footnote>
  <w:footnote w:id="4">
    <w:p w:rsidR="00BE3293" w:rsidRPr="002969F3" w:rsidRDefault="00BE3293">
      <w:pPr>
        <w:pStyle w:val="FootnoteText"/>
        <w:rPr>
          <w:lang w:val="nb-NO"/>
        </w:rPr>
      </w:pPr>
      <w:r>
        <w:rPr>
          <w:rStyle w:val="FootnoteReference"/>
        </w:rPr>
        <w:footnoteRef/>
      </w:r>
      <w:r w:rsidRPr="002969F3">
        <w:rPr>
          <w:lang w:val="nb-NO"/>
        </w:rPr>
        <w:t xml:space="preserve"> </w:t>
      </w:r>
      <w:r w:rsidRPr="00E127F7">
        <w:rPr>
          <w:rFonts w:cs="Times New Roman"/>
          <w:lang w:val="nb-NO"/>
        </w:rPr>
        <w:t>For ytterligere å styrke legitimiteten kan det landbrukspolitiske system kanskje følge opp med mer eller mindre kosmetiske endringer av eksisterende ordninger, og evt. supplere med noen nye tiltak med stor symbolverdi</w:t>
      </w:r>
      <w:r>
        <w:rPr>
          <w:rFonts w:cs="Times New Roman"/>
          <w:lang w:val="nb-NO"/>
        </w:rPr>
        <w:t xml:space="preserve">. </w:t>
      </w:r>
      <w:r>
        <w:rPr>
          <w:lang w:val="nb-NO"/>
        </w:rPr>
        <w:t xml:space="preserve">Ordninger med tilskudd til bruk av dyrket mark ble for eksempel på 1970-tallet mer eller mindre eksplisitt begrunnet med at tiltaket ført til økt bruk av grovfor (og underforstått mindre import av korn som kan brukes til menneskemat).  Senere ble ordningen omdøpt til arealtilskudd (som kanskje indikerte en sterkere prioritering av beredskapselementet som opprettholdelse av landbruksarealer innebar) og etter hvert kulturlandskapstilskudd (som signaliserte at virkemiddelet bidro til å opprettholde et variert og åpent jordbrukslandskap).    </w:t>
      </w:r>
    </w:p>
  </w:footnote>
  <w:footnote w:id="5">
    <w:p w:rsidR="00BE3293" w:rsidRPr="00337621" w:rsidRDefault="00BE3293">
      <w:pPr>
        <w:pStyle w:val="FootnoteText"/>
        <w:rPr>
          <w:lang w:val="nb-NO"/>
        </w:rPr>
      </w:pPr>
      <w:r>
        <w:rPr>
          <w:rStyle w:val="FootnoteReference"/>
        </w:rPr>
        <w:footnoteRef/>
      </w:r>
      <w:r w:rsidRPr="00337621">
        <w:rPr>
          <w:lang w:val="nb-NO"/>
        </w:rPr>
        <w:t xml:space="preserve"> </w:t>
      </w:r>
      <w:r>
        <w:rPr>
          <w:lang w:val="nb-NO"/>
        </w:rPr>
        <w:t xml:space="preserve">Spesielt interesserte kan lese om utviklingen av det såkalte modellbrukssystemet som ble utviklet i siste halvdel av forrige århundre for å studere effektene av virkemiddelbruk på inntektene (eller inntektsmulighetene) til ulike typer bruk:  </w:t>
      </w:r>
      <w:hyperlink r:id="rId3" w:history="1">
        <w:r w:rsidRPr="002105DE">
          <w:rPr>
            <w:rStyle w:val="Hyperlink"/>
            <w:lang w:val="nb-NO"/>
          </w:rPr>
          <w:t>http://www.nilf.no/publikasjoner/Andre_publikasjoner/Budsjettnemnda_for_jordbruket_glimt_fra_historia-Innhold</w:t>
        </w:r>
      </w:hyperlink>
      <w:r>
        <w:rPr>
          <w:lang w:val="nb-NO"/>
        </w:rPr>
        <w:t xml:space="preserve">  </w:t>
      </w:r>
    </w:p>
  </w:footnote>
  <w:footnote w:id="6">
    <w:p w:rsidR="00BE3293" w:rsidRPr="00ED4036" w:rsidRDefault="00BE3293">
      <w:pPr>
        <w:pStyle w:val="FootnoteText"/>
        <w:rPr>
          <w:lang w:val="nb-NO"/>
        </w:rPr>
      </w:pPr>
      <w:r>
        <w:rPr>
          <w:rStyle w:val="FootnoteReference"/>
        </w:rPr>
        <w:footnoteRef/>
      </w:r>
      <w:r w:rsidRPr="00ED4036">
        <w:rPr>
          <w:lang w:val="nb-NO"/>
        </w:rPr>
        <w:t xml:space="preserve"> </w:t>
      </w:r>
      <w:r w:rsidRPr="00ED4036">
        <w:rPr>
          <w:rFonts w:ascii="Times New Roman" w:hAnsi="Times New Roman" w:cs="Times New Roman"/>
          <w:lang w:val="nb-NO"/>
        </w:rPr>
        <w:t>Noen ordninger har kanskje eksistert så lenge at de har fått en egen symbolverdi.  Slike ordninger – som for eksempel monarkiet – kan overleve (lenge) til tross for at de i realiteten ikke har noen reell samfunnsmessig funksjon under gjeldende samfunnsforhold.</w:t>
      </w:r>
      <w:r w:rsidRPr="00575386">
        <w:rPr>
          <w:rFonts w:ascii="Times New Roman" w:hAnsi="Times New Roman" w:cs="Times New Roman"/>
          <w:sz w:val="24"/>
          <w:szCs w:val="24"/>
          <w:lang w:val="nb-NO"/>
        </w:rPr>
        <w:t xml:space="preserve">  </w:t>
      </w:r>
    </w:p>
  </w:footnote>
  <w:footnote w:id="7">
    <w:p w:rsidR="00BE3293" w:rsidRPr="00ED4036" w:rsidRDefault="00BE3293">
      <w:pPr>
        <w:pStyle w:val="FootnoteText"/>
        <w:rPr>
          <w:rFonts w:ascii="Times New Roman" w:hAnsi="Times New Roman" w:cs="Times New Roman"/>
          <w:b/>
          <w:lang w:val="nb-NO"/>
        </w:rPr>
      </w:pPr>
      <w:r>
        <w:rPr>
          <w:rStyle w:val="FootnoteReference"/>
        </w:rPr>
        <w:footnoteRef/>
      </w:r>
      <w:r w:rsidRPr="00B4507F">
        <w:rPr>
          <w:lang w:val="nb-NO"/>
        </w:rPr>
        <w:t xml:space="preserve"> </w:t>
      </w:r>
      <w:r w:rsidRPr="00ED4036">
        <w:rPr>
          <w:rFonts w:ascii="Times New Roman" w:hAnsi="Times New Roman" w:cs="Times New Roman"/>
          <w:lang w:val="nb-NO"/>
        </w:rPr>
        <w:t>Den såkalte bondeparagrafen er et illustrativt eksempel på at en ordning etter n</w:t>
      </w:r>
      <w:r>
        <w:rPr>
          <w:rFonts w:ascii="Times New Roman" w:hAnsi="Times New Roman" w:cs="Times New Roman"/>
          <w:lang w:val="nb-NO"/>
        </w:rPr>
        <w:t>oen tid kan få motsatt virkning</w:t>
      </w:r>
      <w:r w:rsidRPr="00ED4036">
        <w:rPr>
          <w:rFonts w:ascii="Times New Roman" w:hAnsi="Times New Roman" w:cs="Times New Roman"/>
          <w:lang w:val="nb-NO"/>
        </w:rPr>
        <w:t xml:space="preserve"> av dens intensjon.  Grunnloven av 1814 bestemte at to tredeler av stortingsrepresentantene skulle velges fra landsbygda, mens en tredel skulle velges fra byene. Hensikten var å sikre byenes representasjon på Stortinget i en periode hvor 90 prosent av befolkningen bodde på landsbygda. Allerede på midten av 1800-tallet hadde imidlertid bybefolkningen kommet opp i over 40%, og bondeparagrafen innebar dermed at landsbygda ble bedre representert enn befolkningsgrunnlaget skulle tilsi. Denne paragrafen ble først opphevet i 1952 (</w:t>
      </w:r>
      <w:hyperlink r:id="rId4" w:history="1">
        <w:r w:rsidRPr="00ED4036">
          <w:rPr>
            <w:rStyle w:val="Hyperlink"/>
            <w:rFonts w:ascii="Times New Roman" w:hAnsi="Times New Roman" w:cs="Times New Roman"/>
            <w:lang w:val="nb-NO"/>
          </w:rPr>
          <w:t>https://snl.no/bondeparagrafen</w:t>
        </w:r>
      </w:hyperlink>
      <w:r w:rsidRPr="00ED4036">
        <w:rPr>
          <w:rFonts w:ascii="Times New Roman" w:hAnsi="Times New Roman" w:cs="Times New Roman"/>
          <w:lang w:val="nb-NO"/>
        </w:rPr>
        <w:t xml:space="preserve">) </w:t>
      </w:r>
    </w:p>
  </w:footnote>
  <w:footnote w:id="8">
    <w:p w:rsidR="00BE3293" w:rsidRPr="00F3629B" w:rsidRDefault="00BE3293">
      <w:pPr>
        <w:pStyle w:val="FootnoteText"/>
        <w:rPr>
          <w:lang w:val="nb-NO"/>
        </w:rPr>
      </w:pPr>
      <w:r>
        <w:rPr>
          <w:rStyle w:val="FootnoteReference"/>
        </w:rPr>
        <w:footnoteRef/>
      </w:r>
      <w:r w:rsidRPr="00F3629B">
        <w:rPr>
          <w:lang w:val="nb-NO"/>
        </w:rPr>
        <w:t xml:space="preserve"> </w:t>
      </w:r>
      <w:r>
        <w:rPr>
          <w:lang w:val="nb-NO"/>
        </w:rPr>
        <w:t xml:space="preserve">Det er en omfattende litteratur om «tacit knowledge», et begrep som filosofen Michael Polanyi viste relevansen av. Mitt argument her er inspirert av økonomen Friedrich Hayek som påpekte at institusjoner (regler, konvensjoner) kunne være bærer av taus kunnskap. </w:t>
      </w:r>
    </w:p>
  </w:footnote>
  <w:footnote w:id="9">
    <w:p w:rsidR="00BE3293" w:rsidRPr="00F3629B" w:rsidRDefault="00BE3293">
      <w:pPr>
        <w:pStyle w:val="FootnoteText"/>
        <w:rPr>
          <w:lang w:val="nb-NO"/>
        </w:rPr>
      </w:pPr>
      <w:r>
        <w:rPr>
          <w:rStyle w:val="FootnoteReference"/>
        </w:rPr>
        <w:footnoteRef/>
      </w:r>
      <w:r w:rsidRPr="00F3629B">
        <w:rPr>
          <w:lang w:val="nb-NO"/>
        </w:rPr>
        <w:t xml:space="preserve"> </w:t>
      </w:r>
      <w:r>
        <w:rPr>
          <w:lang w:val="nb-NO"/>
        </w:rPr>
        <w:t xml:space="preserve">En aktuell og relevant illustrasjon kan hentes fra produksjonsreguleringsordninger for norsk husdyrbruk.  Konsesjonsgrensene for kraftforkrevende produksjoner (svin, fjørfe) er hjemlet i en fullmaktslov (lov om regulering av ervervsmessig husdyrhold) og konsesjonsgrensene kan endres av regjeringen gjennom forskrift.  Produksjonsreguleringen i melkeproduksjonen (melkekvoteordningen) er imidlertid hjemlet i Jordbruksavtalen, og endringer forutsetter (i prinsippet) at de tre forhandlingspartene Bondelaget, Småbrukarlaget og Staten blir enige om å endre ordningen.  (Dersom enighet mellom partene ikke oppnås, kan riktignok Stortinget i prinsippet gjøre et vedtak, for eksempel godta et forslag til endring framsatt av en av partene, for eksempel Staten. Dette skjedde under jordbruksforhandlingene 2014)   </w:t>
      </w:r>
    </w:p>
  </w:footnote>
  <w:footnote w:id="10">
    <w:p w:rsidR="00BE3293" w:rsidRPr="0068615C" w:rsidRDefault="00BE3293">
      <w:pPr>
        <w:pStyle w:val="FootnoteText"/>
      </w:pPr>
      <w:r>
        <w:rPr>
          <w:rStyle w:val="FootnoteReference"/>
        </w:rPr>
        <w:footnoteRef/>
      </w:r>
      <w:r w:rsidRPr="00BE3293">
        <w:rPr>
          <w:lang w:val="nb-NO"/>
        </w:rPr>
        <w:t xml:space="preserve"> </w:t>
      </w:r>
      <w:r>
        <w:rPr>
          <w:lang w:val="nb-NO"/>
        </w:rPr>
        <w:t xml:space="preserve">Mange økonomer er derfor skeptisk til systemer som involverer interessegrupperepresentanter i politikkutforming.  Et illustrativt eksempel </w:t>
      </w:r>
      <w:r w:rsidR="0068615C">
        <w:rPr>
          <w:lang w:val="nb-NO"/>
        </w:rPr>
        <w:t xml:space="preserve">finner vi i utviklingen av ny landbrukspolitikk for Sveit (gjeldende fra 2014). Her prøvde økonomer å få gjennomslag for å følge Tinbergen-regelen ved utforming av virkemiddelsystemet. </w:t>
      </w:r>
      <w:r w:rsidR="0068615C" w:rsidRPr="0068615C">
        <w:t xml:space="preserve">Økonomene Mann &amp; Lanz </w:t>
      </w:r>
      <w:r w:rsidR="0068615C">
        <w:t xml:space="preserve">(2013) </w:t>
      </w:r>
      <w:r w:rsidR="0068615C" w:rsidRPr="0068615C">
        <w:t>gir i artikkelen «Happy Tinbergen: Switzerland’s New Direct Payment System»</w:t>
      </w:r>
      <w:r w:rsidR="0068615C">
        <w:t>,</w:t>
      </w:r>
      <w:r w:rsidR="0068615C" w:rsidRPr="0068615C">
        <w:t xml:space="preserve"> følgende oppsummering av resultatet: «In general, the result of a political negotiation process rarely looks like a system designed by academia</w:t>
      </w:r>
      <w:r w:rsidR="0068615C">
        <w:t>,</w:t>
      </w:r>
      <w:r w:rsidR="00DF6FB1">
        <w:t xml:space="preserve"> … </w:t>
      </w:r>
      <w:r w:rsidR="0068615C">
        <w:t xml:space="preserve"> While scientists played a certain role in the design of the system, it was also strongly influenced by a large number of stakeholders, ranging from ecologists through organic associations to lobbyists of the Farmers Union. It has to </w:t>
      </w:r>
      <w:r w:rsidR="00DF6FB1">
        <w:t xml:space="preserve">be acknowledged, however, that </w:t>
      </w:r>
      <w:r w:rsidR="0068615C">
        <w:t>at least the labeling of the new payments pays a clear tribute to the Tinbergen rule.” (s.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558709"/>
      <w:docPartObj>
        <w:docPartGallery w:val="Page Numbers (Top of Page)"/>
        <w:docPartUnique/>
      </w:docPartObj>
    </w:sdtPr>
    <w:sdtEndPr>
      <w:rPr>
        <w:noProof/>
      </w:rPr>
    </w:sdtEndPr>
    <w:sdtContent>
      <w:p w:rsidR="00BE3293" w:rsidRDefault="00BE3293">
        <w:pPr>
          <w:pStyle w:val="Header"/>
          <w:jc w:val="center"/>
        </w:pPr>
        <w:r>
          <w:fldChar w:fldCharType="begin"/>
        </w:r>
        <w:r>
          <w:instrText xml:space="preserve"> PAGE   \* MERGEFORMAT </w:instrText>
        </w:r>
        <w:r>
          <w:fldChar w:fldCharType="separate"/>
        </w:r>
        <w:r w:rsidR="00C75C30">
          <w:rPr>
            <w:noProof/>
          </w:rPr>
          <w:t>15</w:t>
        </w:r>
        <w:r>
          <w:rPr>
            <w:noProof/>
          </w:rPr>
          <w:fldChar w:fldCharType="end"/>
        </w:r>
      </w:p>
    </w:sdtContent>
  </w:sdt>
  <w:p w:rsidR="00BE3293" w:rsidRDefault="00BE32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F65A2"/>
    <w:multiLevelType w:val="hybridMultilevel"/>
    <w:tmpl w:val="E064DED8"/>
    <w:lvl w:ilvl="0" w:tplc="1AF230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9C0175"/>
    <w:multiLevelType w:val="hybridMultilevel"/>
    <w:tmpl w:val="D69A869E"/>
    <w:lvl w:ilvl="0" w:tplc="1D3ABC86">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667071"/>
    <w:multiLevelType w:val="hybridMultilevel"/>
    <w:tmpl w:val="AC68B1AE"/>
    <w:lvl w:ilvl="0" w:tplc="C1EE8402">
      <w:start w:val="2"/>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nb-NO" w:vendorID="64" w:dllVersion="131078" w:nlCheck="1" w:checkStyle="0"/>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4D"/>
    <w:rsid w:val="000203F4"/>
    <w:rsid w:val="0002180F"/>
    <w:rsid w:val="0002366E"/>
    <w:rsid w:val="00023909"/>
    <w:rsid w:val="000256AE"/>
    <w:rsid w:val="00026177"/>
    <w:rsid w:val="00026A66"/>
    <w:rsid w:val="000326A4"/>
    <w:rsid w:val="000505A5"/>
    <w:rsid w:val="00053924"/>
    <w:rsid w:val="000604F1"/>
    <w:rsid w:val="00063084"/>
    <w:rsid w:val="00064042"/>
    <w:rsid w:val="00064E0D"/>
    <w:rsid w:val="000720A9"/>
    <w:rsid w:val="000731B2"/>
    <w:rsid w:val="00083E7A"/>
    <w:rsid w:val="00083EF6"/>
    <w:rsid w:val="000A0E46"/>
    <w:rsid w:val="000B2920"/>
    <w:rsid w:val="000C0620"/>
    <w:rsid w:val="000E3D5D"/>
    <w:rsid w:val="000F248B"/>
    <w:rsid w:val="000F66BF"/>
    <w:rsid w:val="000F73DC"/>
    <w:rsid w:val="0010474A"/>
    <w:rsid w:val="001175D2"/>
    <w:rsid w:val="001370EF"/>
    <w:rsid w:val="00140368"/>
    <w:rsid w:val="0014460C"/>
    <w:rsid w:val="00151A0F"/>
    <w:rsid w:val="00151EA2"/>
    <w:rsid w:val="00153152"/>
    <w:rsid w:val="001552AC"/>
    <w:rsid w:val="00155455"/>
    <w:rsid w:val="00167526"/>
    <w:rsid w:val="001713D8"/>
    <w:rsid w:val="00176EF3"/>
    <w:rsid w:val="001815BF"/>
    <w:rsid w:val="001927EB"/>
    <w:rsid w:val="001A0306"/>
    <w:rsid w:val="001A5B10"/>
    <w:rsid w:val="001C3949"/>
    <w:rsid w:val="001C7232"/>
    <w:rsid w:val="001D0BC7"/>
    <w:rsid w:val="001E354D"/>
    <w:rsid w:val="001E4C28"/>
    <w:rsid w:val="001E57FF"/>
    <w:rsid w:val="001E7FF0"/>
    <w:rsid w:val="001F1F89"/>
    <w:rsid w:val="001F2BB3"/>
    <w:rsid w:val="002059D2"/>
    <w:rsid w:val="00212BD8"/>
    <w:rsid w:val="00213148"/>
    <w:rsid w:val="00214BE2"/>
    <w:rsid w:val="002238E1"/>
    <w:rsid w:val="00243223"/>
    <w:rsid w:val="00262051"/>
    <w:rsid w:val="00262BD0"/>
    <w:rsid w:val="00263683"/>
    <w:rsid w:val="0027001F"/>
    <w:rsid w:val="00281F7A"/>
    <w:rsid w:val="002853F6"/>
    <w:rsid w:val="0028721B"/>
    <w:rsid w:val="002969F3"/>
    <w:rsid w:val="002E43C0"/>
    <w:rsid w:val="002F38C2"/>
    <w:rsid w:val="003146F0"/>
    <w:rsid w:val="0032197F"/>
    <w:rsid w:val="00337621"/>
    <w:rsid w:val="0034642B"/>
    <w:rsid w:val="00347CB9"/>
    <w:rsid w:val="00350309"/>
    <w:rsid w:val="003657D8"/>
    <w:rsid w:val="00365B62"/>
    <w:rsid w:val="0037333B"/>
    <w:rsid w:val="00384446"/>
    <w:rsid w:val="00386E36"/>
    <w:rsid w:val="00391D01"/>
    <w:rsid w:val="00393828"/>
    <w:rsid w:val="00393ABF"/>
    <w:rsid w:val="003A417D"/>
    <w:rsid w:val="003F5AFD"/>
    <w:rsid w:val="00410B22"/>
    <w:rsid w:val="00420E0F"/>
    <w:rsid w:val="00422B02"/>
    <w:rsid w:val="00426E85"/>
    <w:rsid w:val="00430478"/>
    <w:rsid w:val="00433EE8"/>
    <w:rsid w:val="004416A7"/>
    <w:rsid w:val="00444501"/>
    <w:rsid w:val="004505AF"/>
    <w:rsid w:val="00464559"/>
    <w:rsid w:val="00465318"/>
    <w:rsid w:val="00471A42"/>
    <w:rsid w:val="004851D2"/>
    <w:rsid w:val="004863AA"/>
    <w:rsid w:val="004906B4"/>
    <w:rsid w:val="00492361"/>
    <w:rsid w:val="004A74FF"/>
    <w:rsid w:val="004B2F0A"/>
    <w:rsid w:val="004D333E"/>
    <w:rsid w:val="004D7973"/>
    <w:rsid w:val="004F0A79"/>
    <w:rsid w:val="00506B11"/>
    <w:rsid w:val="005112C7"/>
    <w:rsid w:val="0051135C"/>
    <w:rsid w:val="005128AD"/>
    <w:rsid w:val="00516470"/>
    <w:rsid w:val="00517770"/>
    <w:rsid w:val="00527DC3"/>
    <w:rsid w:val="00527F2A"/>
    <w:rsid w:val="00533773"/>
    <w:rsid w:val="00534FEB"/>
    <w:rsid w:val="00542FD4"/>
    <w:rsid w:val="0054766D"/>
    <w:rsid w:val="005500DF"/>
    <w:rsid w:val="00553DFD"/>
    <w:rsid w:val="00554B12"/>
    <w:rsid w:val="00575386"/>
    <w:rsid w:val="005755AD"/>
    <w:rsid w:val="00576A50"/>
    <w:rsid w:val="0058682C"/>
    <w:rsid w:val="005A5C40"/>
    <w:rsid w:val="005B0075"/>
    <w:rsid w:val="005B12E5"/>
    <w:rsid w:val="005B23D8"/>
    <w:rsid w:val="005B5B41"/>
    <w:rsid w:val="005C6CA7"/>
    <w:rsid w:val="005C795A"/>
    <w:rsid w:val="005D0CA6"/>
    <w:rsid w:val="005D42B9"/>
    <w:rsid w:val="005E1A72"/>
    <w:rsid w:val="005F29E8"/>
    <w:rsid w:val="005F2F7B"/>
    <w:rsid w:val="005F6492"/>
    <w:rsid w:val="005F7457"/>
    <w:rsid w:val="006154EB"/>
    <w:rsid w:val="00621999"/>
    <w:rsid w:val="006377BE"/>
    <w:rsid w:val="006377EC"/>
    <w:rsid w:val="00645313"/>
    <w:rsid w:val="00660CAB"/>
    <w:rsid w:val="006634F8"/>
    <w:rsid w:val="006705B3"/>
    <w:rsid w:val="0067083D"/>
    <w:rsid w:val="00674540"/>
    <w:rsid w:val="00677007"/>
    <w:rsid w:val="0067778A"/>
    <w:rsid w:val="006827AE"/>
    <w:rsid w:val="006831DD"/>
    <w:rsid w:val="006851DC"/>
    <w:rsid w:val="0068615C"/>
    <w:rsid w:val="006913D5"/>
    <w:rsid w:val="006924DC"/>
    <w:rsid w:val="006930C2"/>
    <w:rsid w:val="006A2A30"/>
    <w:rsid w:val="006A3ABD"/>
    <w:rsid w:val="006B154B"/>
    <w:rsid w:val="006B3335"/>
    <w:rsid w:val="006B6D46"/>
    <w:rsid w:val="006C4052"/>
    <w:rsid w:val="006C59D3"/>
    <w:rsid w:val="006D027A"/>
    <w:rsid w:val="006D4271"/>
    <w:rsid w:val="006F77AF"/>
    <w:rsid w:val="0071516A"/>
    <w:rsid w:val="0074299E"/>
    <w:rsid w:val="00750293"/>
    <w:rsid w:val="00750372"/>
    <w:rsid w:val="00752539"/>
    <w:rsid w:val="00757FA0"/>
    <w:rsid w:val="00765248"/>
    <w:rsid w:val="0077705B"/>
    <w:rsid w:val="007771F5"/>
    <w:rsid w:val="007806D2"/>
    <w:rsid w:val="007811E1"/>
    <w:rsid w:val="00791C4C"/>
    <w:rsid w:val="007B169E"/>
    <w:rsid w:val="007D337B"/>
    <w:rsid w:val="007D5B9E"/>
    <w:rsid w:val="007E093E"/>
    <w:rsid w:val="007E595A"/>
    <w:rsid w:val="007E7C28"/>
    <w:rsid w:val="007F32E8"/>
    <w:rsid w:val="007F7DB3"/>
    <w:rsid w:val="008035BC"/>
    <w:rsid w:val="00806284"/>
    <w:rsid w:val="0081094A"/>
    <w:rsid w:val="0081751C"/>
    <w:rsid w:val="008235DA"/>
    <w:rsid w:val="00857C11"/>
    <w:rsid w:val="008678BA"/>
    <w:rsid w:val="00872D40"/>
    <w:rsid w:val="0088063A"/>
    <w:rsid w:val="008851A9"/>
    <w:rsid w:val="00890190"/>
    <w:rsid w:val="008913AB"/>
    <w:rsid w:val="008943CC"/>
    <w:rsid w:val="00896AF9"/>
    <w:rsid w:val="008A0E39"/>
    <w:rsid w:val="008A3252"/>
    <w:rsid w:val="008B157A"/>
    <w:rsid w:val="008C15C8"/>
    <w:rsid w:val="008C5C52"/>
    <w:rsid w:val="008C63CA"/>
    <w:rsid w:val="008D59F5"/>
    <w:rsid w:val="008F110F"/>
    <w:rsid w:val="00916400"/>
    <w:rsid w:val="00921402"/>
    <w:rsid w:val="00933433"/>
    <w:rsid w:val="00935903"/>
    <w:rsid w:val="00943A19"/>
    <w:rsid w:val="009444FD"/>
    <w:rsid w:val="00963FAD"/>
    <w:rsid w:val="00992910"/>
    <w:rsid w:val="00994A19"/>
    <w:rsid w:val="009A477A"/>
    <w:rsid w:val="009A4CF3"/>
    <w:rsid w:val="009A7890"/>
    <w:rsid w:val="009B021A"/>
    <w:rsid w:val="009C3462"/>
    <w:rsid w:val="009C3938"/>
    <w:rsid w:val="009D5332"/>
    <w:rsid w:val="009F08B6"/>
    <w:rsid w:val="009F7C60"/>
    <w:rsid w:val="00A01893"/>
    <w:rsid w:val="00A06983"/>
    <w:rsid w:val="00A06E4F"/>
    <w:rsid w:val="00A13B95"/>
    <w:rsid w:val="00A23B96"/>
    <w:rsid w:val="00A26B29"/>
    <w:rsid w:val="00A30B70"/>
    <w:rsid w:val="00A41974"/>
    <w:rsid w:val="00A429D8"/>
    <w:rsid w:val="00A46A15"/>
    <w:rsid w:val="00A5658D"/>
    <w:rsid w:val="00A6533F"/>
    <w:rsid w:val="00A75470"/>
    <w:rsid w:val="00A9075D"/>
    <w:rsid w:val="00A97834"/>
    <w:rsid w:val="00AB4FE1"/>
    <w:rsid w:val="00AD05B6"/>
    <w:rsid w:val="00AD2D44"/>
    <w:rsid w:val="00AD6266"/>
    <w:rsid w:val="00AE2BFD"/>
    <w:rsid w:val="00AE7EC0"/>
    <w:rsid w:val="00AF1EFE"/>
    <w:rsid w:val="00AF24DD"/>
    <w:rsid w:val="00AF7FD4"/>
    <w:rsid w:val="00B00163"/>
    <w:rsid w:val="00B002F4"/>
    <w:rsid w:val="00B00625"/>
    <w:rsid w:val="00B00A0C"/>
    <w:rsid w:val="00B04198"/>
    <w:rsid w:val="00B05108"/>
    <w:rsid w:val="00B0628D"/>
    <w:rsid w:val="00B17258"/>
    <w:rsid w:val="00B20F0E"/>
    <w:rsid w:val="00B4507F"/>
    <w:rsid w:val="00B630F5"/>
    <w:rsid w:val="00B66EA2"/>
    <w:rsid w:val="00B75711"/>
    <w:rsid w:val="00B75B49"/>
    <w:rsid w:val="00B8258A"/>
    <w:rsid w:val="00B868AC"/>
    <w:rsid w:val="00B90EEE"/>
    <w:rsid w:val="00B97C66"/>
    <w:rsid w:val="00B97F47"/>
    <w:rsid w:val="00BA03D2"/>
    <w:rsid w:val="00BA0863"/>
    <w:rsid w:val="00BB3167"/>
    <w:rsid w:val="00BC2515"/>
    <w:rsid w:val="00BC4286"/>
    <w:rsid w:val="00BD0FE8"/>
    <w:rsid w:val="00BE3293"/>
    <w:rsid w:val="00BE7664"/>
    <w:rsid w:val="00BF47A5"/>
    <w:rsid w:val="00C14F26"/>
    <w:rsid w:val="00C25BF3"/>
    <w:rsid w:val="00C42240"/>
    <w:rsid w:val="00C46EA1"/>
    <w:rsid w:val="00C47CFC"/>
    <w:rsid w:val="00C53E8E"/>
    <w:rsid w:val="00C53FB8"/>
    <w:rsid w:val="00C54ADD"/>
    <w:rsid w:val="00C62403"/>
    <w:rsid w:val="00C668DD"/>
    <w:rsid w:val="00C75C30"/>
    <w:rsid w:val="00C804F8"/>
    <w:rsid w:val="00C81793"/>
    <w:rsid w:val="00CA2217"/>
    <w:rsid w:val="00CA325E"/>
    <w:rsid w:val="00CA68A6"/>
    <w:rsid w:val="00CC0166"/>
    <w:rsid w:val="00CC29D1"/>
    <w:rsid w:val="00CC4B30"/>
    <w:rsid w:val="00CD3A90"/>
    <w:rsid w:val="00CE04AD"/>
    <w:rsid w:val="00CE4B2E"/>
    <w:rsid w:val="00CE5DDC"/>
    <w:rsid w:val="00D0011C"/>
    <w:rsid w:val="00D0146E"/>
    <w:rsid w:val="00D14A15"/>
    <w:rsid w:val="00D2484B"/>
    <w:rsid w:val="00D31AD8"/>
    <w:rsid w:val="00D33E8B"/>
    <w:rsid w:val="00D36610"/>
    <w:rsid w:val="00D37758"/>
    <w:rsid w:val="00D51765"/>
    <w:rsid w:val="00D5747B"/>
    <w:rsid w:val="00D7281A"/>
    <w:rsid w:val="00D8776F"/>
    <w:rsid w:val="00D907B5"/>
    <w:rsid w:val="00D90A29"/>
    <w:rsid w:val="00DA55D1"/>
    <w:rsid w:val="00DA7B4D"/>
    <w:rsid w:val="00DB445D"/>
    <w:rsid w:val="00DD358F"/>
    <w:rsid w:val="00DE3206"/>
    <w:rsid w:val="00DF337B"/>
    <w:rsid w:val="00DF33DB"/>
    <w:rsid w:val="00DF6FB1"/>
    <w:rsid w:val="00E01C5C"/>
    <w:rsid w:val="00E07E16"/>
    <w:rsid w:val="00E11D4F"/>
    <w:rsid w:val="00E127F7"/>
    <w:rsid w:val="00E13865"/>
    <w:rsid w:val="00E17C68"/>
    <w:rsid w:val="00E50EBB"/>
    <w:rsid w:val="00E53A6C"/>
    <w:rsid w:val="00E64762"/>
    <w:rsid w:val="00E65EA0"/>
    <w:rsid w:val="00E66AAE"/>
    <w:rsid w:val="00E72B40"/>
    <w:rsid w:val="00E77B3C"/>
    <w:rsid w:val="00E90436"/>
    <w:rsid w:val="00E939CB"/>
    <w:rsid w:val="00E94328"/>
    <w:rsid w:val="00E95FDC"/>
    <w:rsid w:val="00EB02F3"/>
    <w:rsid w:val="00EB3DB8"/>
    <w:rsid w:val="00EC2105"/>
    <w:rsid w:val="00EC629B"/>
    <w:rsid w:val="00ED0AFE"/>
    <w:rsid w:val="00ED4036"/>
    <w:rsid w:val="00EE5E38"/>
    <w:rsid w:val="00F017D5"/>
    <w:rsid w:val="00F2137E"/>
    <w:rsid w:val="00F258B5"/>
    <w:rsid w:val="00F27111"/>
    <w:rsid w:val="00F279E6"/>
    <w:rsid w:val="00F3629B"/>
    <w:rsid w:val="00F42A75"/>
    <w:rsid w:val="00F47687"/>
    <w:rsid w:val="00F609FB"/>
    <w:rsid w:val="00F650E2"/>
    <w:rsid w:val="00F6549A"/>
    <w:rsid w:val="00F65FEF"/>
    <w:rsid w:val="00F6622E"/>
    <w:rsid w:val="00F754AC"/>
    <w:rsid w:val="00F81A16"/>
    <w:rsid w:val="00F93E02"/>
    <w:rsid w:val="00F940D3"/>
    <w:rsid w:val="00FA27A7"/>
    <w:rsid w:val="00FA6155"/>
    <w:rsid w:val="00FA65D0"/>
    <w:rsid w:val="00FB4985"/>
    <w:rsid w:val="00FB69E3"/>
    <w:rsid w:val="00FC4558"/>
    <w:rsid w:val="00FD1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FF8E8-9CB2-4EA4-A3E5-685A4C19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4AD"/>
    <w:pPr>
      <w:spacing w:after="0" w:line="240" w:lineRule="auto"/>
      <w:ind w:left="720"/>
      <w:contextualSpacing/>
    </w:pPr>
    <w:rPr>
      <w:rFonts w:ascii="Times New Roman" w:eastAsia="Times New Roman" w:hAnsi="Times New Roman" w:cs="Tahoma"/>
      <w:sz w:val="24"/>
      <w:szCs w:val="24"/>
    </w:rPr>
  </w:style>
  <w:style w:type="paragraph" w:styleId="BalloonText">
    <w:name w:val="Balloon Text"/>
    <w:basedOn w:val="Normal"/>
    <w:link w:val="BalloonTextChar"/>
    <w:uiPriority w:val="99"/>
    <w:semiHidden/>
    <w:unhideWhenUsed/>
    <w:rsid w:val="00511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2C7"/>
    <w:rPr>
      <w:rFonts w:ascii="Segoe UI" w:hAnsi="Segoe UI" w:cs="Segoe UI"/>
      <w:sz w:val="18"/>
      <w:szCs w:val="18"/>
    </w:rPr>
  </w:style>
  <w:style w:type="paragraph" w:styleId="Header">
    <w:name w:val="header"/>
    <w:basedOn w:val="Normal"/>
    <w:link w:val="HeaderChar"/>
    <w:uiPriority w:val="99"/>
    <w:unhideWhenUsed/>
    <w:rsid w:val="00935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903"/>
  </w:style>
  <w:style w:type="paragraph" w:styleId="Footer">
    <w:name w:val="footer"/>
    <w:basedOn w:val="Normal"/>
    <w:link w:val="FooterChar"/>
    <w:uiPriority w:val="99"/>
    <w:unhideWhenUsed/>
    <w:rsid w:val="00935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903"/>
  </w:style>
  <w:style w:type="paragraph" w:styleId="FootnoteText">
    <w:name w:val="footnote text"/>
    <w:basedOn w:val="Normal"/>
    <w:link w:val="FootnoteTextChar"/>
    <w:uiPriority w:val="99"/>
    <w:semiHidden/>
    <w:unhideWhenUsed/>
    <w:rsid w:val="00511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135C"/>
    <w:rPr>
      <w:sz w:val="20"/>
      <w:szCs w:val="20"/>
    </w:rPr>
  </w:style>
  <w:style w:type="character" w:styleId="FootnoteReference">
    <w:name w:val="footnote reference"/>
    <w:basedOn w:val="DefaultParagraphFont"/>
    <w:uiPriority w:val="99"/>
    <w:semiHidden/>
    <w:unhideWhenUsed/>
    <w:rsid w:val="0051135C"/>
    <w:rPr>
      <w:vertAlign w:val="superscript"/>
    </w:rPr>
  </w:style>
  <w:style w:type="character" w:styleId="Hyperlink">
    <w:name w:val="Hyperlink"/>
    <w:basedOn w:val="DefaultParagraphFont"/>
    <w:uiPriority w:val="99"/>
    <w:unhideWhenUsed/>
    <w:rsid w:val="005113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ilf.no/publikasjoner/Andre_publikasjoner/Budsjettnemnda_for_jordbruket_glimt_fra_historia-Innhold" TargetMode="External"/><Relationship Id="rId2" Type="http://schemas.openxmlformats.org/officeDocument/2006/relationships/hyperlink" Target="http://www.ssb.no/inntekt-og-forbruk/artikler-og-publikasjoner/fra-mat-til-bolig" TargetMode="External"/><Relationship Id="rId1" Type="http://schemas.openxmlformats.org/officeDocument/2006/relationships/hyperlink" Target="http://www.ordtak.no" TargetMode="External"/><Relationship Id="rId4" Type="http://schemas.openxmlformats.org/officeDocument/2006/relationships/hyperlink" Target="https://snl.no/bondeparagraf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5725F-E84E-4988-9661-BF44E54D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6236</Words>
  <Characters>35547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UMB</Company>
  <LinksUpToDate>false</LinksUpToDate>
  <CharactersWithSpaces>41700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Sigurd Rysstad</dc:creator>
  <cp:lastModifiedBy>Sigurd Rysstad</cp:lastModifiedBy>
  <cp:revision>2</cp:revision>
  <cp:lastPrinted>2015-09-07T08:57:00Z</cp:lastPrinted>
  <dcterms:created xsi:type="dcterms:W3CDTF">2015-09-08T08:27:00Z</dcterms:created>
  <dcterms:modified xsi:type="dcterms:W3CDTF">2015-09-08T08:27:00Z</dcterms:modified>
</cp:coreProperties>
</file>